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0" w:rsidRPr="00491291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sz w:val="24"/>
          <w:szCs w:val="24"/>
          <w:u w:val="single"/>
          <w:lang w:val="en-US"/>
        </w:rPr>
        <w:t>SM</w:t>
      </w:r>
      <w:r w:rsidRPr="00491291">
        <w:rPr>
          <w:rFonts w:ascii="Times New Roman" w:hAnsi="Times New Roman"/>
          <w:sz w:val="24"/>
          <w:szCs w:val="24"/>
          <w:u w:val="single"/>
        </w:rPr>
        <w:t xml:space="preserve"> 1207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Строительные материалы</w:t>
      </w:r>
    </w:p>
    <w:p w:rsidR="00491291" w:rsidRDefault="00491291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205C0" w:rsidRPr="00491291" w:rsidRDefault="00491291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1, </w:t>
      </w:r>
      <w:r w:rsidR="00D205C0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3 семестр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2018-</w:t>
      </w:r>
      <w:r w:rsidR="00D205C0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2019 </w:t>
      </w:r>
      <w:proofErr w:type="spellStart"/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уч.</w:t>
      </w:r>
      <w:r w:rsidR="00D205C0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spellEnd"/>
      <w:r w:rsidR="00D205C0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491291">
      <w:pPr>
        <w:pStyle w:val="af4"/>
        <w:numPr>
          <w:ilvl w:val="0"/>
          <w:numId w:val="2"/>
        </w:numPr>
        <w:ind w:left="0" w:firstLine="567"/>
        <w:jc w:val="both"/>
      </w:pPr>
      <w:r w:rsidRPr="00D205C0">
        <w:rPr>
          <w:bCs/>
          <w:color w:val="000000"/>
        </w:rPr>
        <w:t xml:space="preserve">Краткое описание дисциплины – </w:t>
      </w:r>
      <w:r w:rsidRPr="00D205C0">
        <w:t>позволяет освоить материаловедческие основы получения строительных материалов с требуемыми свойствами, обеспечивающими высокие эксплуатационные качества, экологическую чистоту, экономичность, эстетичность и долговечность материалов.</w:t>
      </w:r>
    </w:p>
    <w:p w:rsidR="00D205C0" w:rsidRPr="00D205C0" w:rsidRDefault="00D205C0" w:rsidP="00D205C0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2 кредита</w:t>
      </w:r>
    </w:p>
    <w:p w:rsidR="00D205C0" w:rsidRPr="00D205C0" w:rsidRDefault="00D205C0" w:rsidP="00D205C0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Цель – </w:t>
      </w:r>
      <w:r w:rsidRPr="00D205C0">
        <w:rPr>
          <w:color w:val="000000"/>
        </w:rPr>
        <w:t>подготовка высококвалифицированных бакалавров, владеющих свойствами, номенклатурой и особенностями технологии строительных материалов и изделии для рационального их применения в строительстве.</w:t>
      </w:r>
    </w:p>
    <w:p w:rsidR="00D205C0" w:rsidRPr="00D205C0" w:rsidRDefault="00D205C0" w:rsidP="00D205C0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Результаты обучения </w:t>
      </w:r>
    </w:p>
    <w:p w:rsidR="00D205C0" w:rsidRPr="00D205C0" w:rsidRDefault="00D205C0" w:rsidP="00D2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знать: основные требования, предъявляемые к строительным материалам и изделиям и технологиям их производства, строительно-архитектурное проектирование на практике; профессиональные функции технолога, строителя и архитектора; современные информационные компьютерные технологии, используемые в практической деятельности технолога.</w:t>
      </w:r>
    </w:p>
    <w:p w:rsidR="00D205C0" w:rsidRPr="00D205C0" w:rsidRDefault="00D205C0" w:rsidP="00D2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уметь: реализовывать полученные знания и навыки в производственной и проектной деятельности; направленно выбирать строительный материал для различных конструкций и сооружений и обоснование использовать его для заданных условий эксплуатации; использовать научные достижения в области промышленности строительных материалов, строительства и архитектуры; выявлять контекст и интерпретировать инновационную информацию для заданных условий производств, применения строительных материалов и обеспечения архитектурной выразительности объектов с их применением.</w:t>
      </w:r>
    </w:p>
    <w:p w:rsidR="00D205C0" w:rsidRPr="00D205C0" w:rsidRDefault="00D205C0" w:rsidP="00D2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 xml:space="preserve">компетенции: знание и понимание выбора сырьевой базы строительных материалов, взаимосвязи состава, строения и свойств строительных материалов; применение знания и понимания определения и сравнения свойств строительных материалов, методов оценки качественных показателей строительных материалов; формирование суждений о технологии производства строительных материалов и изделий различного назначения, необходимости обеспечения заданных структуры и свойств материалов при максимальном </w:t>
      </w:r>
      <w:proofErr w:type="spellStart"/>
      <w:r w:rsidRPr="00D205C0">
        <w:rPr>
          <w:rFonts w:ascii="Times New Roman" w:hAnsi="Times New Roman"/>
          <w:sz w:val="24"/>
          <w:szCs w:val="24"/>
        </w:rPr>
        <w:t>ресурсо</w:t>
      </w:r>
      <w:proofErr w:type="spellEnd"/>
      <w:r w:rsidRPr="00D205C0">
        <w:rPr>
          <w:rFonts w:ascii="Times New Roman" w:hAnsi="Times New Roman"/>
          <w:sz w:val="24"/>
          <w:szCs w:val="24"/>
        </w:rPr>
        <w:t>- и энергосбережении;</w:t>
      </w:r>
      <w:proofErr w:type="gramEnd"/>
      <w:r w:rsidRPr="00D205C0">
        <w:rPr>
          <w:rFonts w:ascii="Times New Roman" w:hAnsi="Times New Roman"/>
          <w:sz w:val="24"/>
          <w:szCs w:val="24"/>
        </w:rPr>
        <w:t xml:space="preserve"> коммуникация в принципах выбора материалов из современной номенклатуры; навыки обучения в направленном выборе  строительных материалов для различных конструкций и сооружений и обоснованном </w:t>
      </w:r>
      <w:proofErr w:type="gramStart"/>
      <w:r w:rsidRPr="00D205C0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D205C0">
        <w:rPr>
          <w:rFonts w:ascii="Times New Roman" w:hAnsi="Times New Roman"/>
          <w:sz w:val="24"/>
          <w:szCs w:val="24"/>
        </w:rPr>
        <w:t xml:space="preserve"> их для заданных условий эксплуатации.</w:t>
      </w:r>
    </w:p>
    <w:p w:rsidR="00D205C0" w:rsidRPr="00D205C0" w:rsidRDefault="00D205C0" w:rsidP="00D205C0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709"/>
        <w:gridCol w:w="709"/>
        <w:gridCol w:w="850"/>
        <w:gridCol w:w="850"/>
        <w:gridCol w:w="1423"/>
      </w:tblGrid>
      <w:tr w:rsidR="00D205C0" w:rsidRPr="00D205C0" w:rsidTr="00694E4C">
        <w:tc>
          <w:tcPr>
            <w:tcW w:w="5386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  <w:gridSpan w:val="3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273" w:type="dxa"/>
            <w:gridSpan w:val="2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5386" w:type="dxa"/>
            <w:vMerge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5386" w:type="dxa"/>
          </w:tcPr>
          <w:p w:rsidR="00D205C0" w:rsidRPr="00D205C0" w:rsidRDefault="00D205C0" w:rsidP="00694E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1. Строение и свойства строительных материалов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rPr>
          <w:trHeight w:val="173"/>
        </w:trPr>
        <w:tc>
          <w:tcPr>
            <w:tcW w:w="5386" w:type="dxa"/>
            <w:vAlign w:val="center"/>
          </w:tcPr>
          <w:p w:rsidR="00D205C0" w:rsidRPr="00D205C0" w:rsidRDefault="00D205C0" w:rsidP="00694E4C">
            <w:pPr>
              <w:pStyle w:val="ac"/>
              <w:spacing w:after="0"/>
              <w:ind w:firstLine="34"/>
              <w:rPr>
                <w:bCs/>
              </w:rPr>
            </w:pPr>
            <w:r w:rsidRPr="00D205C0">
              <w:t xml:space="preserve">2.Природные каменные материалы и сырье для производства  строительных материалов из горных пород 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3.Материалы, получаемые термической обработкой минерального сырья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3.1 Керамические изделия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3.2 Материалы на основе минеральных расплавов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3.3  Металлические материалы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4. Неорганические вяжущие вещества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4.1 Воздушные вяжущие вещества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4.2 Гидравлические вяжущие вещества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5.Строительные материалы на основе неорганических вяжущих веществ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5.1 Тяжелые бетоны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5.2 Легкие бетоны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5.3 Силикатные материалы и изделия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5.4 Асбестоцементные изделия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5.5 Строительные растворы и сухие строительные смеси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6. Строительные материалы на основе органического сырья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6.1 Материалы и изделия из древесины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6.2 Полимерные материалы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7. Строительные материалы специального назначения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7.1  Кровельные, гидроизоляционные и герметизирующие материалы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7.2  Теплоизоляционные и акустические материалы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38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7.3 Отделочные материалы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491291" w:rsidRDefault="00491291" w:rsidP="00491291">
      <w:pPr>
        <w:pStyle w:val="af4"/>
        <w:ind w:left="567"/>
        <w:jc w:val="both"/>
        <w:rPr>
          <w:bCs/>
          <w:color w:val="000000"/>
        </w:rPr>
      </w:pPr>
    </w:p>
    <w:p w:rsidR="00D205C0" w:rsidRPr="00D205C0" w:rsidRDefault="00D205C0" w:rsidP="00491291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proofErr w:type="spellStart"/>
      <w:r w:rsidRPr="00D205C0">
        <w:rPr>
          <w:bCs/>
          <w:color w:val="000000"/>
        </w:rPr>
        <w:t>Пререквизиты</w:t>
      </w:r>
      <w:proofErr w:type="spellEnd"/>
      <w:r w:rsidRPr="00D205C0">
        <w:rPr>
          <w:bCs/>
          <w:color w:val="000000"/>
        </w:rPr>
        <w:t xml:space="preserve"> – </w:t>
      </w:r>
      <w:r w:rsidRPr="00D205C0">
        <w:t>математика, физика.</w:t>
      </w:r>
    </w:p>
    <w:p w:rsidR="00D205C0" w:rsidRPr="00D205C0" w:rsidRDefault="00D205C0" w:rsidP="00491291">
      <w:pPr>
        <w:pStyle w:val="af4"/>
        <w:numPr>
          <w:ilvl w:val="0"/>
          <w:numId w:val="2"/>
        </w:numPr>
        <w:ind w:left="0" w:firstLine="567"/>
        <w:jc w:val="both"/>
      </w:pPr>
      <w:r w:rsidRPr="00D205C0">
        <w:rPr>
          <w:bCs/>
          <w:color w:val="000000"/>
        </w:rPr>
        <w:t xml:space="preserve">Основной учебник </w:t>
      </w:r>
      <w:r w:rsidRPr="00D205C0">
        <w:t xml:space="preserve">– </w:t>
      </w:r>
      <w:proofErr w:type="spellStart"/>
      <w:r w:rsidRPr="00D205C0">
        <w:t>Наназашвили</w:t>
      </w:r>
      <w:proofErr w:type="spellEnd"/>
      <w:r w:rsidRPr="00D205C0">
        <w:t xml:space="preserve"> И.Х. Строительные материалы, изделия и конструкции. Справочник. – М.: ИАСВ, 2014.</w:t>
      </w:r>
    </w:p>
    <w:p w:rsidR="00D205C0" w:rsidRPr="00D205C0" w:rsidRDefault="00D205C0" w:rsidP="00491291">
      <w:pPr>
        <w:pStyle w:val="af4"/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D205C0">
        <w:rPr>
          <w:bCs/>
          <w:color w:val="000000"/>
        </w:rPr>
        <w:t xml:space="preserve">Дополнительная литература – </w:t>
      </w:r>
      <w:proofErr w:type="spellStart"/>
      <w:r w:rsidRPr="00D205C0">
        <w:t>Юхневский</w:t>
      </w:r>
      <w:proofErr w:type="spellEnd"/>
      <w:r w:rsidRPr="00D205C0">
        <w:t xml:space="preserve"> П.И. Строительные материалы и изделия, </w:t>
      </w:r>
      <w:proofErr w:type="gramStart"/>
      <w:r w:rsidRPr="00D205C0">
        <w:t>–М</w:t>
      </w:r>
      <w:proofErr w:type="gramEnd"/>
      <w:r w:rsidRPr="00D205C0">
        <w:t>инск, 2014.</w:t>
      </w:r>
    </w:p>
    <w:p w:rsidR="00D205C0" w:rsidRPr="00D205C0" w:rsidRDefault="00D205C0" w:rsidP="00491291">
      <w:pPr>
        <w:pStyle w:val="af4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D205C0" w:rsidRDefault="00D205C0" w:rsidP="00491291">
      <w:pPr>
        <w:pStyle w:val="af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Использование компьютера – виртуальные лабораторные и практические работы, разработанные в МГСУ кафедра Строительные материалы г. Москва, Россия</w:t>
      </w:r>
    </w:p>
    <w:p w:rsidR="00D205C0" w:rsidRDefault="00D205C0" w:rsidP="00491291">
      <w:pPr>
        <w:pStyle w:val="af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Лабораторные работы и проекты – </w:t>
      </w:r>
    </w:p>
    <w:p w:rsidR="00491291" w:rsidRPr="00D205C0" w:rsidRDefault="00491291" w:rsidP="00491291">
      <w:pPr>
        <w:pStyle w:val="af4"/>
        <w:tabs>
          <w:tab w:val="left" w:pos="284"/>
          <w:tab w:val="left" w:pos="851"/>
        </w:tabs>
        <w:ind w:left="0"/>
        <w:jc w:val="both"/>
        <w:rPr>
          <w:bCs/>
          <w:color w:val="00000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D205C0" w:rsidRPr="00D205C0" w:rsidTr="00694E4C">
        <w:trPr>
          <w:trHeight w:val="173"/>
        </w:trPr>
        <w:tc>
          <w:tcPr>
            <w:tcW w:w="9356" w:type="dxa"/>
            <w:vAlign w:val="center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33"/>
              <w:gridCol w:w="1559"/>
              <w:gridCol w:w="851"/>
            </w:tblGrid>
            <w:tr w:rsidR="00D205C0" w:rsidRPr="00D205C0" w:rsidTr="00694E4C">
              <w:tc>
                <w:tcPr>
                  <w:tcW w:w="6833" w:type="dxa"/>
                  <w:vMerge w:val="restart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тем</w:t>
                  </w:r>
                </w:p>
                <w:p w:rsidR="00D205C0" w:rsidRPr="00D205C0" w:rsidRDefault="00D205C0" w:rsidP="00694E4C">
                  <w:pPr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ауд. часов по видам занятий</w:t>
                  </w:r>
                </w:p>
              </w:tc>
            </w:tr>
            <w:tr w:rsidR="00D205C0" w:rsidRPr="00D205C0" w:rsidTr="00694E4C">
              <w:tc>
                <w:tcPr>
                  <w:tcW w:w="6833" w:type="dxa"/>
                  <w:vMerge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D205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прак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лаб.</w:t>
                  </w:r>
                </w:p>
              </w:tc>
            </w:tr>
            <w:tr w:rsidR="00D205C0" w:rsidRPr="00D205C0" w:rsidTr="00694E4C">
              <w:trPr>
                <w:trHeight w:val="173"/>
              </w:trPr>
              <w:tc>
                <w:tcPr>
                  <w:tcW w:w="6833" w:type="dxa"/>
                  <w:vAlign w:val="center"/>
                </w:tcPr>
                <w:p w:rsidR="00D205C0" w:rsidRPr="00D205C0" w:rsidRDefault="00D205C0" w:rsidP="00694E4C">
                  <w:pPr>
                    <w:pStyle w:val="ac"/>
                    <w:spacing w:after="0"/>
                    <w:ind w:firstLine="0"/>
                    <w:rPr>
                      <w:bCs/>
                    </w:rPr>
                  </w:pPr>
                  <w:r w:rsidRPr="00D205C0">
                    <w:t xml:space="preserve">2.Природные каменные материалы и сырье для производства  строительных материалов из горных пород </w:t>
                  </w: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D205C0" w:rsidRPr="00D205C0" w:rsidTr="00694E4C">
              <w:tc>
                <w:tcPr>
                  <w:tcW w:w="6833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4.1 Воздушные вяжущие вещества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205C0" w:rsidRPr="00D205C0" w:rsidTr="00694E4C">
              <w:tc>
                <w:tcPr>
                  <w:tcW w:w="6833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4.2 Гидравлические вяжущие вещества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205C0" w:rsidRPr="00D205C0" w:rsidTr="00694E4C">
              <w:tc>
                <w:tcPr>
                  <w:tcW w:w="6833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5.1 Тяжелые бетоны</w:t>
                  </w: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205C0" w:rsidRPr="00D205C0" w:rsidTr="00694E4C">
              <w:tc>
                <w:tcPr>
                  <w:tcW w:w="6833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5.5 Строительные растворы и сухие строительные смеси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D205C0" w:rsidRPr="00D205C0" w:rsidRDefault="00D205C0" w:rsidP="00694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5C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205C0" w:rsidRPr="00D205C0" w:rsidRDefault="00D205C0" w:rsidP="00694E4C">
            <w:pPr>
              <w:pStyle w:val="ac"/>
              <w:ind w:firstLine="0"/>
              <w:rPr>
                <w:bCs/>
              </w:rPr>
            </w:pPr>
          </w:p>
        </w:tc>
      </w:tr>
      <w:tr w:rsidR="00D205C0" w:rsidRPr="00D205C0" w:rsidTr="00694E4C">
        <w:tc>
          <w:tcPr>
            <w:tcW w:w="935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</w:tbl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491291" w:rsidRDefault="00D205C0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        Никифорова В. Г.        </w:t>
      </w:r>
      <w:r w:rsidR="00491291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Дата </w:t>
      </w:r>
      <w:r w:rsid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___________</w:t>
      </w: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491291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sz w:val="24"/>
          <w:szCs w:val="24"/>
          <w:u w:val="single"/>
        </w:rPr>
        <w:t xml:space="preserve">РА 2208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Процессы и аппараты</w:t>
      </w:r>
    </w:p>
    <w:p w:rsidR="00491291" w:rsidRDefault="00491291" w:rsidP="00491291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205C0" w:rsidRPr="00491291" w:rsidRDefault="00D205C0" w:rsidP="00491291">
      <w:pPr>
        <w:tabs>
          <w:tab w:val="left" w:pos="3735"/>
        </w:tabs>
        <w:spacing w:after="0" w:line="240" w:lineRule="auto"/>
        <w:ind w:hanging="142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3</w:t>
      </w:r>
      <w:r w:rsidR="00491291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, 4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семестр 2018</w:t>
      </w:r>
      <w:r w:rsidR="00491291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-2019 </w:t>
      </w:r>
      <w:proofErr w:type="spellStart"/>
      <w:r w:rsidR="00491291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уч.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spellEnd"/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D205C0" w:rsidRPr="00D205C0" w:rsidRDefault="00D205C0" w:rsidP="00D205C0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491291" w:rsidRDefault="00D205C0" w:rsidP="00491291">
      <w:pPr>
        <w:pStyle w:val="af4"/>
        <w:numPr>
          <w:ilvl w:val="0"/>
          <w:numId w:val="5"/>
        </w:numPr>
        <w:ind w:left="0" w:firstLine="567"/>
        <w:jc w:val="both"/>
        <w:rPr>
          <w:lang w:val="ru-MO"/>
        </w:rPr>
      </w:pPr>
      <w:r w:rsidRPr="00491291">
        <w:rPr>
          <w:bCs/>
          <w:color w:val="000000"/>
        </w:rPr>
        <w:t xml:space="preserve">Краткое описание дисциплины – </w:t>
      </w:r>
      <w:r w:rsidRPr="00491291">
        <w:t xml:space="preserve">позволяет </w:t>
      </w:r>
      <w:r w:rsidRPr="00491291">
        <w:rPr>
          <w:lang w:val="ru-MO"/>
        </w:rPr>
        <w:t>освоить возможности моделирования единичных и суммирующих процессов, протекающих при производстве строительных материалов.</w:t>
      </w:r>
    </w:p>
    <w:p w:rsidR="00D205C0" w:rsidRPr="00491291" w:rsidRDefault="00D205C0" w:rsidP="00491291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491291">
        <w:rPr>
          <w:bCs/>
          <w:color w:val="000000"/>
        </w:rPr>
        <w:t>Кредитная стоимость дисциплины – 3 кредита</w:t>
      </w:r>
    </w:p>
    <w:p w:rsidR="00D205C0" w:rsidRPr="00491291" w:rsidRDefault="00D205C0" w:rsidP="00491291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proofErr w:type="gramStart"/>
      <w:r w:rsidRPr="00491291">
        <w:rPr>
          <w:bCs/>
          <w:color w:val="000000"/>
        </w:rPr>
        <w:t xml:space="preserve">Цель – </w:t>
      </w:r>
      <w:r w:rsidRPr="00491291">
        <w:t>изучение закономерностей  протекания механических, гидромеханических, массообменных и  тепловых процессов, применении этих закономерностей при рассмотрении отдельных технологических переделов при производстве строительных материалов и изделий.</w:t>
      </w:r>
      <w:proofErr w:type="gramEnd"/>
    </w:p>
    <w:p w:rsidR="00D205C0" w:rsidRPr="00D205C0" w:rsidRDefault="00D205C0" w:rsidP="00D205C0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Результаты обучения 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 xml:space="preserve">знать:основные требования, предъявляемые к процессам и аппаратам в технологии производства строительных материалов и изделий;принципы и методы управления технологическими процессами;современные информационные компьютерные технологии, используемые в практической деятельности технолога производства строительных материалов и изделий. 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уметь: реализовывать полученные знания и навыки в производственной и проектной деятельности; направленно выбирать  аппараты для различных процессов производства строительных материалов и изделий; использовать научные достижения в области оборудования строительной промышленности; выявлять контекст и интерпретировать информацию для обеспечения строительной промышленности инновационными технологиями.</w:t>
      </w:r>
    </w:p>
    <w:p w:rsidR="00D205C0" w:rsidRPr="00D205C0" w:rsidRDefault="00D205C0" w:rsidP="00D205C0">
      <w:pPr>
        <w:pStyle w:val="af4"/>
        <w:ind w:left="0" w:firstLine="567"/>
        <w:jc w:val="both"/>
      </w:pPr>
      <w:proofErr w:type="gramStart"/>
      <w:r w:rsidRPr="00D205C0">
        <w:rPr>
          <w:bCs/>
          <w:color w:val="000000"/>
        </w:rPr>
        <w:t xml:space="preserve">– </w:t>
      </w:r>
      <w:r w:rsidRPr="00D205C0">
        <w:t>компетенции: знание и понимание основных требований, предъявляемых к процессам и аппаратам в технологии производства строительных материалов и изделий; применение знания и понимания принципов и методов управления технологическими процессами; формирование суждений о современных информационных компьютерных технологий, используемых в практической деятельности технолога производства строительных материалов и изделий: коммуникация в принципах выбора аппаратов для  производства строительных материалов;</w:t>
      </w:r>
      <w:proofErr w:type="gramEnd"/>
      <w:r w:rsidRPr="00D205C0">
        <w:t xml:space="preserve"> в реализации полученных знаний и навыков в производственной и проектной деятельности; навыки обучения в направленном выборе  аппаратов для различных процессов производства строительных материалов и изделий.</w:t>
      </w:r>
    </w:p>
    <w:p w:rsidR="00D205C0" w:rsidRPr="00D205C0" w:rsidRDefault="00D205C0" w:rsidP="00D205C0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Содержание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993"/>
        <w:gridCol w:w="1134"/>
        <w:gridCol w:w="850"/>
        <w:gridCol w:w="1383"/>
      </w:tblGrid>
      <w:tr w:rsidR="00D205C0" w:rsidRPr="00D205C0" w:rsidTr="00694E4C">
        <w:tc>
          <w:tcPr>
            <w:tcW w:w="5103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7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233" w:type="dxa"/>
            <w:gridSpan w:val="2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5103" w:type="dxa"/>
            <w:vMerge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5103" w:type="dxa"/>
          </w:tcPr>
          <w:p w:rsidR="00D205C0" w:rsidRPr="00D205C0" w:rsidRDefault="00D205C0" w:rsidP="00694E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103" w:type="dxa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 xml:space="preserve">1Основные стадии технологического процесса 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103" w:type="dxa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2Классификация подготовительных процессов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103" w:type="dxa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 Механические процессы и аппараты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 Гидромеханические процессы и аппараты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 Перемешивание компонентов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6 Формование изделий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7 Основы </w:t>
            </w:r>
            <w:proofErr w:type="spellStart"/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массопередачи</w:t>
            </w:r>
            <w:proofErr w:type="spellEnd"/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8 Тепловые процессы и аппараты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510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9 Принципы оптимизации технологических решений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1291" w:rsidRPr="00491291" w:rsidRDefault="00491291" w:rsidP="00491291">
      <w:pPr>
        <w:pStyle w:val="af4"/>
        <w:ind w:left="0" w:firstLine="567"/>
        <w:jc w:val="both"/>
      </w:pPr>
    </w:p>
    <w:p w:rsidR="00D205C0" w:rsidRPr="00D205C0" w:rsidRDefault="00D205C0" w:rsidP="00491291">
      <w:pPr>
        <w:pStyle w:val="af4"/>
        <w:numPr>
          <w:ilvl w:val="0"/>
          <w:numId w:val="5"/>
        </w:numPr>
        <w:ind w:left="0" w:firstLine="567"/>
        <w:jc w:val="both"/>
      </w:pPr>
      <w:proofErr w:type="spellStart"/>
      <w:r w:rsidRPr="00D205C0">
        <w:rPr>
          <w:bCs/>
          <w:color w:val="000000"/>
        </w:rPr>
        <w:lastRenderedPageBreak/>
        <w:t>Пререквизиты</w:t>
      </w:r>
      <w:proofErr w:type="spellEnd"/>
      <w:r w:rsidRPr="00D205C0">
        <w:rPr>
          <w:bCs/>
          <w:color w:val="000000"/>
        </w:rPr>
        <w:t xml:space="preserve"> – </w:t>
      </w:r>
      <w:r w:rsidRPr="00D205C0">
        <w:t>«Физика», «Химия», «Математика», «Строительные материалы»</w:t>
      </w:r>
    </w:p>
    <w:p w:rsidR="00D205C0" w:rsidRPr="00D205C0" w:rsidRDefault="00D205C0" w:rsidP="00491291">
      <w:pPr>
        <w:pStyle w:val="ac"/>
        <w:widowControl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567"/>
        <w:rPr>
          <w:b/>
        </w:rPr>
      </w:pPr>
      <w:r w:rsidRPr="00D205C0">
        <w:rPr>
          <w:bCs/>
          <w:color w:val="000000"/>
        </w:rPr>
        <w:t xml:space="preserve">Основной учебник – </w:t>
      </w:r>
      <w:r w:rsidRPr="00D205C0">
        <w:t xml:space="preserve">Еремин Н. Ф. Процессы и аппараты в технологии строительных материалов. </w:t>
      </w:r>
      <w:r w:rsidRPr="00D205C0">
        <w:rPr>
          <w:lang w:val="ru-MO"/>
        </w:rPr>
        <w:t xml:space="preserve">– </w:t>
      </w:r>
      <w:r w:rsidRPr="00D205C0">
        <w:t xml:space="preserve"> М.: </w:t>
      </w:r>
      <w:r w:rsidRPr="00D205C0">
        <w:rPr>
          <w:lang w:val="ru-MO"/>
        </w:rPr>
        <w:t>ИАСВ</w:t>
      </w:r>
      <w:r w:rsidRPr="00D205C0">
        <w:t>, 2011.</w:t>
      </w:r>
    </w:p>
    <w:p w:rsidR="00D205C0" w:rsidRPr="00D205C0" w:rsidRDefault="00D205C0" w:rsidP="00491291">
      <w:pPr>
        <w:pStyle w:val="ac"/>
        <w:widowControl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567"/>
        <w:rPr>
          <w:b/>
        </w:rPr>
      </w:pPr>
      <w:r w:rsidRPr="00D205C0">
        <w:rPr>
          <w:bCs/>
          <w:color w:val="000000"/>
        </w:rPr>
        <w:t xml:space="preserve">Дополнительная литература – </w:t>
      </w:r>
      <w:r w:rsidRPr="00D205C0">
        <w:t>Борщ И. М. и др. Процессы и аппараты в технологии строительных  материалов. – Киев, Высшая школа, 2011.</w:t>
      </w:r>
    </w:p>
    <w:p w:rsidR="00D205C0" w:rsidRPr="00D205C0" w:rsidRDefault="00D205C0" w:rsidP="00491291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491291" w:rsidRDefault="00D205C0" w:rsidP="00491291">
      <w:pPr>
        <w:pStyle w:val="af4"/>
        <w:numPr>
          <w:ilvl w:val="0"/>
          <w:numId w:val="5"/>
        </w:numPr>
        <w:tabs>
          <w:tab w:val="left" w:pos="142"/>
          <w:tab w:val="left" w:pos="709"/>
          <w:tab w:val="left" w:pos="851"/>
        </w:tabs>
        <w:ind w:left="0" w:firstLine="567"/>
        <w:jc w:val="both"/>
      </w:pPr>
      <w:r w:rsidRPr="00491291">
        <w:rPr>
          <w:bCs/>
          <w:color w:val="000000"/>
        </w:rPr>
        <w:t xml:space="preserve">Использование компьютера – </w:t>
      </w:r>
      <w:r w:rsidRPr="00491291">
        <w:t>Презентация  1 – Производство плотного песка</w:t>
      </w:r>
      <w:r w:rsidR="00491291">
        <w:t xml:space="preserve">, </w:t>
      </w:r>
      <w:r w:rsidRPr="00491291">
        <w:t>Презентация 2 – Дробильно-сортировочный завод</w:t>
      </w:r>
      <w:r w:rsidR="00491291">
        <w:t xml:space="preserve">, </w:t>
      </w:r>
      <w:r w:rsidRPr="00491291">
        <w:t>Презентация  3 – Дробилки и принцип их работы</w:t>
      </w:r>
    </w:p>
    <w:p w:rsidR="00D205C0" w:rsidRPr="00D205C0" w:rsidRDefault="00D205C0" w:rsidP="00491291">
      <w:pPr>
        <w:pStyle w:val="af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        Никифорова В. Г.    </w:t>
      </w:r>
      <w:r w:rsidR="00491291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Дата </w:t>
      </w:r>
      <w:r w:rsid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________</w:t>
      </w:r>
    </w:p>
    <w:p w:rsidR="00D205C0" w:rsidRPr="00D205C0" w:rsidRDefault="00D205C0" w:rsidP="00D205C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sz w:val="24"/>
          <w:szCs w:val="24"/>
          <w:u w:val="single"/>
          <w:lang w:val="en-US"/>
        </w:rPr>
        <w:t>ZB</w:t>
      </w:r>
      <w:r w:rsidRPr="00491291">
        <w:rPr>
          <w:rFonts w:ascii="Times New Roman" w:hAnsi="Times New Roman"/>
          <w:sz w:val="24"/>
          <w:szCs w:val="24"/>
          <w:u w:val="single"/>
        </w:rPr>
        <w:t xml:space="preserve"> 3302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Заполнители бетона</w:t>
      </w:r>
    </w:p>
    <w:p w:rsidR="00491291" w:rsidRPr="00491291" w:rsidRDefault="00491291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205C0" w:rsidRPr="00491291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3</w:t>
      </w:r>
      <w:r w:rsidR="00491291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, 4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семестр 2018</w:t>
      </w:r>
      <w:r w:rsidR="00491291"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-2019уч.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г.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491291">
      <w:pPr>
        <w:pStyle w:val="af4"/>
        <w:numPr>
          <w:ilvl w:val="0"/>
          <w:numId w:val="6"/>
        </w:numPr>
        <w:ind w:left="0" w:firstLine="567"/>
        <w:jc w:val="both"/>
      </w:pPr>
      <w:r w:rsidRPr="00D205C0">
        <w:rPr>
          <w:bCs/>
          <w:color w:val="000000"/>
        </w:rPr>
        <w:t xml:space="preserve">Краткое описание дисциплины – </w:t>
      </w:r>
      <w:r w:rsidRPr="00D205C0">
        <w:t>позволяет освоить материаловедческие основы получения заполнителей различных  видов бетонов с требуемыми свойствами, обеспечивающими высокие эксплуатационные качества, экологическую чистоту, экономичность, эстетичность и долговечность бетонов.</w:t>
      </w:r>
    </w:p>
    <w:p w:rsidR="00D205C0" w:rsidRPr="00D205C0" w:rsidRDefault="00D205C0" w:rsidP="00D205C0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 3 и 4 кредита</w:t>
      </w:r>
    </w:p>
    <w:p w:rsidR="00D205C0" w:rsidRPr="00D205C0" w:rsidRDefault="00D205C0" w:rsidP="00D205C0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Цель – </w:t>
      </w:r>
      <w:r w:rsidRPr="00D205C0">
        <w:t xml:space="preserve">изучение технологии изготовления и свойств заполнителей бетонов с требуемыми техническими характеристиками. </w:t>
      </w:r>
    </w:p>
    <w:p w:rsidR="00D205C0" w:rsidRPr="00D205C0" w:rsidRDefault="00D205C0" w:rsidP="00D205C0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Результаты обучения – </w:t>
      </w:r>
    </w:p>
    <w:p w:rsidR="00D205C0" w:rsidRPr="00D205C0" w:rsidRDefault="00D205C0" w:rsidP="00D205C0">
      <w:pPr>
        <w:pStyle w:val="af4"/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–</w:t>
      </w:r>
      <w:r w:rsidRPr="00D205C0">
        <w:t>знать: технологию изготовления и свойства заполнителей,  основные принципы технологии заполнителей с требуемыми техническими характеристиками,  влияние видов заполнителей на свойства бетона.</w:t>
      </w:r>
    </w:p>
    <w:p w:rsidR="00D205C0" w:rsidRPr="00D205C0" w:rsidRDefault="00D205C0" w:rsidP="00D205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уметь:оценивать свойства заполнителей бетона, влияние видов заполнителей на свойства бетона, определить пригодность для производства бетона.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компетенции: знание и понимание технологии изготовления и свойств заполнителей, основных  принципов технологии заполнителей с требуемыми техническими характеристиками, влияния видов заполнителей на свойства бетона; применение знания и понимания способов изготовления заполнителей бетона</w:t>
      </w:r>
      <w:r w:rsidRPr="00D205C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;</w:t>
      </w:r>
      <w:r w:rsidRPr="00D205C0">
        <w:rPr>
          <w:rFonts w:ascii="Times New Roman" w:hAnsi="Times New Roman"/>
          <w:sz w:val="24"/>
          <w:szCs w:val="24"/>
        </w:rPr>
        <w:t xml:space="preserve"> формирование суждений об оценке свойств заполнителей бетона, влиянии  видов заполнителей на свойства бетона, определении пригодности для производства бетона</w:t>
      </w:r>
      <w:proofErr w:type="gramStart"/>
      <w:r w:rsidRPr="00D205C0">
        <w:rPr>
          <w:rFonts w:ascii="Times New Roman" w:hAnsi="Times New Roman"/>
          <w:sz w:val="24"/>
          <w:szCs w:val="24"/>
        </w:rPr>
        <w:t>.к</w:t>
      </w:r>
      <w:proofErr w:type="gramEnd"/>
      <w:r w:rsidRPr="00D205C0">
        <w:rPr>
          <w:rFonts w:ascii="Times New Roman" w:hAnsi="Times New Roman"/>
          <w:sz w:val="24"/>
          <w:szCs w:val="24"/>
        </w:rPr>
        <w:t>оммуникация в современной номенклатуре заполнителей бетона; навыки обучения в использовании заполнителей  для получения различных видов бетона.</w:t>
      </w:r>
    </w:p>
    <w:p w:rsidR="00D205C0" w:rsidRPr="00D205C0" w:rsidRDefault="00D205C0" w:rsidP="00D205C0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992"/>
        <w:gridCol w:w="1134"/>
        <w:gridCol w:w="709"/>
        <w:gridCol w:w="1701"/>
      </w:tblGrid>
      <w:tr w:rsidR="00D205C0" w:rsidRPr="00D205C0" w:rsidTr="00694E4C">
        <w:tc>
          <w:tcPr>
            <w:tcW w:w="4820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410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4820" w:type="dxa"/>
            <w:vMerge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09" w:type="dxa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170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D205C0" w:rsidRPr="00D205C0" w:rsidTr="00694E4C"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 xml:space="preserve">1 Строение и свойства заполнителей 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D205C0" w:rsidRPr="00D205C0" w:rsidTr="00694E4C">
        <w:trPr>
          <w:trHeight w:val="123"/>
        </w:trPr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 Заполнители из природных плотных каменных пород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D205C0" w:rsidRPr="00D205C0" w:rsidTr="00694E4C"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 Природные пористые заполнители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D205C0" w:rsidRPr="00D205C0" w:rsidTr="00694E4C"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4 </w:t>
            </w:r>
            <w:r w:rsidRPr="00D205C0">
              <w:rPr>
                <w:rFonts w:ascii="Times New Roman" w:hAnsi="Times New Roman"/>
                <w:sz w:val="24"/>
                <w:szCs w:val="24"/>
              </w:rPr>
              <w:t>Искусственные  пористые заполнители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D205C0" w:rsidRPr="00D205C0" w:rsidTr="00694E4C">
        <w:tc>
          <w:tcPr>
            <w:tcW w:w="4820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5 Заполнители из отходов промышленности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</w:tbl>
    <w:p w:rsidR="00491291" w:rsidRPr="00491291" w:rsidRDefault="00491291" w:rsidP="00491291">
      <w:pPr>
        <w:pStyle w:val="23"/>
        <w:spacing w:after="0" w:line="240" w:lineRule="auto"/>
        <w:ind w:left="567"/>
        <w:jc w:val="both"/>
        <w:rPr>
          <w:sz w:val="24"/>
          <w:szCs w:val="24"/>
          <w:lang w:val="ru-RU"/>
        </w:rPr>
      </w:pPr>
    </w:p>
    <w:p w:rsidR="00D205C0" w:rsidRPr="00D205C0" w:rsidRDefault="00D205C0" w:rsidP="00D205C0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D205C0">
        <w:rPr>
          <w:bCs/>
          <w:color w:val="000000"/>
          <w:sz w:val="24"/>
          <w:szCs w:val="24"/>
          <w:lang w:val="ru-RU"/>
        </w:rPr>
        <w:t>Пререквизиты</w:t>
      </w:r>
      <w:proofErr w:type="spellEnd"/>
      <w:r w:rsidRPr="00D205C0">
        <w:rPr>
          <w:bCs/>
          <w:color w:val="000000"/>
          <w:sz w:val="24"/>
          <w:szCs w:val="24"/>
          <w:lang w:val="ru-RU"/>
        </w:rPr>
        <w:t xml:space="preserve"> – </w:t>
      </w:r>
      <w:r w:rsidRPr="00D205C0">
        <w:rPr>
          <w:sz w:val="24"/>
          <w:szCs w:val="24"/>
          <w:lang w:val="ru-RU"/>
        </w:rPr>
        <w:t>Строительные материалы,  Технология производства строительных материалов.</w:t>
      </w:r>
    </w:p>
    <w:p w:rsidR="00D205C0" w:rsidRPr="00D205C0" w:rsidRDefault="00D205C0" w:rsidP="00D205C0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D205C0">
        <w:rPr>
          <w:bCs/>
          <w:color w:val="000000"/>
          <w:sz w:val="24"/>
          <w:szCs w:val="24"/>
          <w:lang w:val="ru-RU"/>
        </w:rPr>
        <w:t xml:space="preserve">Основной учебник – </w:t>
      </w:r>
      <w:r w:rsidRPr="00D205C0">
        <w:rPr>
          <w:sz w:val="24"/>
          <w:szCs w:val="24"/>
          <w:lang w:val="ru-RU"/>
        </w:rPr>
        <w:t xml:space="preserve">Ицкович С.М., Чумаков Л.Л., Баженов Ю.М. Технология заполнителей бетона. </w:t>
      </w:r>
      <w:r w:rsidRPr="00D205C0">
        <w:rPr>
          <w:sz w:val="24"/>
          <w:szCs w:val="24"/>
          <w:lang w:val="ru-MO"/>
        </w:rPr>
        <w:t>–</w:t>
      </w:r>
      <w:r w:rsidRPr="00D205C0">
        <w:rPr>
          <w:sz w:val="24"/>
          <w:szCs w:val="24"/>
          <w:lang w:val="ru-RU"/>
        </w:rPr>
        <w:t xml:space="preserve"> М.: ИАСВ, 2011.</w:t>
      </w:r>
    </w:p>
    <w:p w:rsidR="00D205C0" w:rsidRPr="00D205C0" w:rsidRDefault="00D205C0" w:rsidP="00D205C0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D205C0">
        <w:rPr>
          <w:bCs/>
          <w:color w:val="000000"/>
          <w:sz w:val="24"/>
          <w:szCs w:val="24"/>
          <w:lang w:val="ru-RU"/>
        </w:rPr>
        <w:t xml:space="preserve">Дополнительная литература – </w:t>
      </w:r>
      <w:r w:rsidRPr="00D205C0">
        <w:rPr>
          <w:sz w:val="24"/>
          <w:szCs w:val="24"/>
          <w:lang w:val="ru-MO"/>
        </w:rPr>
        <w:t>Роговой М.И. Технология искусственных пористых заполнителей. – М.:ИАСВ, 2014.</w:t>
      </w:r>
    </w:p>
    <w:p w:rsidR="00D205C0" w:rsidRPr="00D205C0" w:rsidRDefault="00D205C0" w:rsidP="00D205C0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D205C0">
        <w:rPr>
          <w:bCs/>
          <w:color w:val="000000"/>
          <w:sz w:val="24"/>
          <w:szCs w:val="24"/>
          <w:lang w:val="ru-RU"/>
        </w:rPr>
        <w:t>Координатор – к.т.н., асс</w:t>
      </w:r>
      <w:proofErr w:type="gramStart"/>
      <w:r w:rsidRPr="00D205C0">
        <w:rPr>
          <w:bCs/>
          <w:color w:val="000000"/>
          <w:sz w:val="24"/>
          <w:szCs w:val="24"/>
          <w:lang w:val="ru-RU"/>
        </w:rPr>
        <w:t>.п</w:t>
      </w:r>
      <w:proofErr w:type="gramEnd"/>
      <w:r w:rsidRPr="00D205C0">
        <w:rPr>
          <w:bCs/>
          <w:color w:val="000000"/>
          <w:sz w:val="24"/>
          <w:szCs w:val="24"/>
          <w:lang w:val="ru-RU"/>
        </w:rPr>
        <w:t>рофессор Никифорова В.Г.</w:t>
      </w:r>
    </w:p>
    <w:p w:rsidR="00D205C0" w:rsidRPr="00D205C0" w:rsidRDefault="00D205C0" w:rsidP="00D205C0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D205C0">
        <w:rPr>
          <w:bCs/>
          <w:color w:val="000000"/>
          <w:sz w:val="24"/>
          <w:szCs w:val="24"/>
        </w:rPr>
        <w:t>Использованиекомпьютера</w:t>
      </w:r>
      <w:proofErr w:type="spellEnd"/>
      <w:r w:rsidRPr="00D205C0">
        <w:rPr>
          <w:bCs/>
          <w:color w:val="000000"/>
          <w:sz w:val="24"/>
          <w:szCs w:val="24"/>
        </w:rPr>
        <w:t xml:space="preserve"> – </w:t>
      </w:r>
    </w:p>
    <w:p w:rsidR="00D205C0" w:rsidRPr="00D205C0" w:rsidRDefault="00D205C0" w:rsidP="00D205C0">
      <w:pPr>
        <w:pStyle w:val="23"/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D205C0">
        <w:rPr>
          <w:bCs/>
          <w:sz w:val="24"/>
          <w:szCs w:val="24"/>
          <w:lang w:val="ru-RU"/>
        </w:rPr>
        <w:t xml:space="preserve">Презентация </w:t>
      </w:r>
      <w:r w:rsidRPr="00D205C0">
        <w:rPr>
          <w:sz w:val="24"/>
          <w:szCs w:val="24"/>
          <w:lang w:val="ru-RU"/>
        </w:rPr>
        <w:t xml:space="preserve">– </w:t>
      </w:r>
      <w:r w:rsidRPr="00D205C0">
        <w:rPr>
          <w:bCs/>
          <w:sz w:val="24"/>
          <w:szCs w:val="24"/>
          <w:lang w:val="ru-RU"/>
        </w:rPr>
        <w:t>Производство плотного песка</w:t>
      </w:r>
    </w:p>
    <w:p w:rsidR="00D205C0" w:rsidRPr="00D205C0" w:rsidRDefault="00D205C0" w:rsidP="00D205C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05C0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D205C0">
        <w:rPr>
          <w:rFonts w:ascii="Times New Roman" w:hAnsi="Times New Roman"/>
          <w:sz w:val="24"/>
          <w:szCs w:val="24"/>
        </w:rPr>
        <w:t xml:space="preserve">– </w:t>
      </w:r>
      <w:r w:rsidRPr="00D205C0">
        <w:rPr>
          <w:rFonts w:ascii="Times New Roman" w:hAnsi="Times New Roman"/>
          <w:bCs/>
          <w:sz w:val="24"/>
          <w:szCs w:val="24"/>
        </w:rPr>
        <w:t>Производство керамзитового гравия</w:t>
      </w:r>
    </w:p>
    <w:p w:rsidR="00D205C0" w:rsidRPr="00D205C0" w:rsidRDefault="00D205C0" w:rsidP="00D205C0">
      <w:pPr>
        <w:pStyle w:val="af4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ind w:left="0" w:firstLine="567"/>
        <w:contextualSpacing/>
        <w:rPr>
          <w:bCs/>
        </w:rPr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        Никифорова В. Г.      </w:t>
      </w:r>
      <w:r w:rsidR="0049129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Дата </w:t>
      </w:r>
      <w:r w:rsid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_____________</w:t>
      </w: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491291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ОМ 3214 Отделочные материалы </w:t>
      </w:r>
    </w:p>
    <w:p w:rsidR="00491291" w:rsidRDefault="00491291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205C0" w:rsidRPr="00491291" w:rsidRDefault="00F52CB0" w:rsidP="00F52CB0">
      <w:pPr>
        <w:pStyle w:val="af4"/>
        <w:ind w:left="720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5 </w:t>
      </w:r>
      <w:r w:rsidR="00D205C0" w:rsidRPr="00491291">
        <w:rPr>
          <w:bCs/>
          <w:color w:val="000000"/>
          <w:u w:val="single"/>
        </w:rPr>
        <w:t>семестр 2018 г.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491291">
      <w:pPr>
        <w:pStyle w:val="34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spacing w:val="-10"/>
        </w:rPr>
      </w:pPr>
      <w:r w:rsidRPr="00D205C0">
        <w:rPr>
          <w:b w:val="0"/>
          <w:bCs w:val="0"/>
        </w:rPr>
        <w:t xml:space="preserve">Краткое описание дисциплины – </w:t>
      </w:r>
      <w:r w:rsidRPr="00D205C0">
        <w:rPr>
          <w:b w:val="0"/>
        </w:rPr>
        <w:t>освоение перспектив научно-технического прогресса в области производства и применения отделочных материалов</w:t>
      </w:r>
      <w:r w:rsidRPr="00D205C0">
        <w:rPr>
          <w:b w:val="0"/>
          <w:spacing w:val="-10"/>
        </w:rPr>
        <w:t xml:space="preserve">; </w:t>
      </w:r>
      <w:r w:rsidRPr="00D205C0">
        <w:rPr>
          <w:b w:val="0"/>
        </w:rPr>
        <w:t>ознакомление с основами технологии различных отделочных материалов и изделий с заданными техническими характеристиками и оптимальными технологическими приемами их промышленного производства</w:t>
      </w:r>
      <w:proofErr w:type="gramStart"/>
      <w:r w:rsidRPr="00D205C0">
        <w:rPr>
          <w:b w:val="0"/>
        </w:rPr>
        <w:t>;д</w:t>
      </w:r>
      <w:proofErr w:type="gramEnd"/>
      <w:r w:rsidRPr="00D205C0">
        <w:rPr>
          <w:b w:val="0"/>
        </w:rPr>
        <w:t>ать студентами навыки в оценке свойств отделочных материалов и изделий числовыми показателями и умением владеть методическими принципами их определения</w:t>
      </w:r>
      <w:r w:rsidRPr="00D205C0">
        <w:rPr>
          <w:b w:val="0"/>
          <w:spacing w:val="-10"/>
        </w:rPr>
        <w:t>;</w:t>
      </w:r>
      <w:r w:rsidRPr="00D205C0">
        <w:rPr>
          <w:b w:val="0"/>
        </w:rPr>
        <w:t>развить у студентов способность грамотно применять отделочные материалы в конструкциях,  способность комплексного использования сырьевых ресурсов и решению экологических проблем.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3 кредита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</w:pPr>
      <w:r w:rsidRPr="00D205C0">
        <w:rPr>
          <w:bCs/>
          <w:color w:val="000000"/>
        </w:rPr>
        <w:t>Цель</w:t>
      </w:r>
      <w:r w:rsidRPr="00D205C0">
        <w:rPr>
          <w:b/>
          <w:bCs/>
          <w:color w:val="000000"/>
        </w:rPr>
        <w:t xml:space="preserve"> – </w:t>
      </w:r>
      <w:r w:rsidRPr="00D205C0">
        <w:t>приобретение знаний технологических основ производства отделочных материалов; изучение возможностей повышения эстетического уровня жилищного, гражданского и промышленного строительства: получение навыков в разработке новых отделочных материалов с использованием принципиально нового оборудования и технологии.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</w:pPr>
      <w:r w:rsidRPr="00D205C0">
        <w:rPr>
          <w:color w:val="000000"/>
        </w:rPr>
        <w:t xml:space="preserve">Результаты обучения </w:t>
      </w:r>
    </w:p>
    <w:p w:rsidR="00D205C0" w:rsidRPr="00D205C0" w:rsidRDefault="00D205C0" w:rsidP="00D205C0">
      <w:pPr>
        <w:pStyle w:val="af4"/>
        <w:ind w:left="0" w:firstLine="567"/>
        <w:jc w:val="both"/>
      </w:pPr>
      <w:r w:rsidRPr="00D205C0">
        <w:rPr>
          <w:color w:val="000000"/>
        </w:rPr>
        <w:t xml:space="preserve">– </w:t>
      </w:r>
      <w:r w:rsidRPr="00D205C0">
        <w:t>знать взаимосвязи и характер работы отделочных материалов, классификацию отделочных материалов по назначению, структуре, свойствам, основы современных методов контроля качества отделочных материалов; основные критерии работоспособности отделочных материалов и видов их брака; теоретические основы и практические методы обследования и испытания отделочных материалов.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205C0">
        <w:rPr>
          <w:rFonts w:ascii="Times New Roman" w:hAnsi="Times New Roman"/>
          <w:sz w:val="24"/>
          <w:szCs w:val="24"/>
        </w:rPr>
        <w:t>уметь: обосновывать выбор рационального варианта отделочного материала, владеть навыками испытания отделочных материалов, решать проблемы диагностики работы отделочных материалов в конкретных условиях.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color w:val="000000"/>
          <w:sz w:val="24"/>
          <w:szCs w:val="24"/>
        </w:rPr>
        <w:t>– ф</w:t>
      </w:r>
      <w:r w:rsidRPr="00D205C0">
        <w:rPr>
          <w:rFonts w:ascii="Times New Roman" w:hAnsi="Times New Roman"/>
          <w:sz w:val="24"/>
          <w:szCs w:val="24"/>
        </w:rPr>
        <w:t xml:space="preserve">ормируемые компетенции обоснованный выбор отделочных материалов в проектных решениях, прогнозирование надежности и долговечности отделочных материалов при эксплуатации, определение экономической эффективности производства и применения новых  отделочных материалов;рациональное использование сырьевых материалов с учетом экологической безопасности, экономии топливно-энергетических и других материальных ресурсов. 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  <w:rPr>
          <w:b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709"/>
        <w:gridCol w:w="851"/>
        <w:gridCol w:w="992"/>
      </w:tblGrid>
      <w:tr w:rsidR="00D205C0" w:rsidRPr="00D205C0" w:rsidTr="00694E4C">
        <w:tc>
          <w:tcPr>
            <w:tcW w:w="6237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темы</w:t>
            </w:r>
          </w:p>
        </w:tc>
        <w:tc>
          <w:tcPr>
            <w:tcW w:w="1276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</w:t>
            </w:r>
          </w:p>
        </w:tc>
        <w:tc>
          <w:tcPr>
            <w:tcW w:w="1843" w:type="dxa"/>
            <w:gridSpan w:val="2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6237" w:type="dxa"/>
            <w:vMerge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т.ч.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Введение. Классификация отделочных материалов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Керамические отделочные материалы и изделия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Декоративно-отделочные растворы и бетоны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Отделочные материалы и изделия из стекла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 xml:space="preserve">Отделочные материалы и изделия из каменного литья.  </w:t>
            </w:r>
            <w:proofErr w:type="spellStart"/>
            <w:r w:rsidRPr="00D205C0"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 w:rsidRPr="00D205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5C0">
              <w:rPr>
                <w:rFonts w:ascii="Times New Roman" w:hAnsi="Times New Roman"/>
                <w:sz w:val="24"/>
                <w:szCs w:val="24"/>
              </w:rPr>
              <w:t>шлакоситаллы</w:t>
            </w:r>
            <w:proofErr w:type="spellEnd"/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Отделочные материалы  на основе полимеров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 xml:space="preserve">Отделочные материалы на основе древесины 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623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Лакокрасочные материалы для внутренней и наружной отделки</w:t>
            </w:r>
          </w:p>
        </w:tc>
        <w:tc>
          <w:tcPr>
            <w:tcW w:w="56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205C0" w:rsidRPr="00D205C0" w:rsidRDefault="00D205C0" w:rsidP="00D205C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</w:pPr>
      <w:proofErr w:type="spellStart"/>
      <w:r w:rsidRPr="00D205C0">
        <w:rPr>
          <w:bCs/>
          <w:color w:val="000000"/>
        </w:rPr>
        <w:t>Пререквизиты</w:t>
      </w:r>
      <w:proofErr w:type="spellEnd"/>
      <w:r w:rsidRPr="00D205C0">
        <w:rPr>
          <w:bCs/>
          <w:color w:val="000000"/>
        </w:rPr>
        <w:t xml:space="preserve"> – </w:t>
      </w:r>
      <w:r w:rsidRPr="00D205C0">
        <w:t>строительные материалы, вяжущие вещества, процессы и аппараты, теплоизоляционные материалы и изделия, технология бетона.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ind w:left="0" w:firstLine="567"/>
        <w:jc w:val="both"/>
      </w:pPr>
      <w:r w:rsidRPr="00D205C0">
        <w:rPr>
          <w:bCs/>
          <w:color w:val="000000"/>
        </w:rPr>
        <w:t xml:space="preserve">Основные учебники – </w:t>
      </w: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0">
        <w:rPr>
          <w:rFonts w:ascii="Times New Roman" w:hAnsi="Times New Roman"/>
          <w:sz w:val="24"/>
          <w:szCs w:val="24"/>
        </w:rPr>
        <w:t>Кокин</w:t>
      </w:r>
      <w:proofErr w:type="spellEnd"/>
      <w:r w:rsidRPr="00D205C0">
        <w:rPr>
          <w:rFonts w:ascii="Times New Roman" w:hAnsi="Times New Roman"/>
          <w:sz w:val="24"/>
          <w:szCs w:val="24"/>
        </w:rPr>
        <w:t xml:space="preserve"> А. Д.  Отделочные материалы и изделия. </w:t>
      </w:r>
      <w:proofErr w:type="gramStart"/>
      <w:r w:rsidRPr="00D205C0">
        <w:rPr>
          <w:rFonts w:ascii="Times New Roman" w:hAnsi="Times New Roman"/>
          <w:sz w:val="24"/>
          <w:szCs w:val="24"/>
        </w:rPr>
        <w:t>–М</w:t>
      </w:r>
      <w:proofErr w:type="gramEnd"/>
      <w:r w:rsidRPr="00D205C0">
        <w:rPr>
          <w:rFonts w:ascii="Times New Roman" w:hAnsi="Times New Roman"/>
          <w:sz w:val="24"/>
          <w:szCs w:val="24"/>
        </w:rPr>
        <w:t>.: ИАСВ, 2010. – 212 с.</w:t>
      </w:r>
    </w:p>
    <w:p w:rsidR="00D205C0" w:rsidRPr="00D205C0" w:rsidRDefault="00D205C0" w:rsidP="00D205C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sz w:val="24"/>
          <w:szCs w:val="24"/>
        </w:rPr>
        <w:t xml:space="preserve">Пискарев В. Л. Декоративно-отделочные материалы. </w:t>
      </w:r>
      <w:proofErr w:type="gramStart"/>
      <w:r w:rsidRPr="00D205C0">
        <w:rPr>
          <w:rFonts w:ascii="Times New Roman" w:hAnsi="Times New Roman"/>
          <w:sz w:val="24"/>
          <w:szCs w:val="24"/>
        </w:rPr>
        <w:t>–М</w:t>
      </w:r>
      <w:proofErr w:type="gramEnd"/>
      <w:r w:rsidRPr="00D205C0">
        <w:rPr>
          <w:rFonts w:ascii="Times New Roman" w:hAnsi="Times New Roman"/>
          <w:sz w:val="24"/>
          <w:szCs w:val="24"/>
        </w:rPr>
        <w:t>.: ИАСВ, 2014. –213 с.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D205C0">
        <w:rPr>
          <w:bCs/>
          <w:color w:val="000000"/>
        </w:rPr>
        <w:t>Дополнительная литература –</w:t>
      </w:r>
    </w:p>
    <w:p w:rsidR="00D205C0" w:rsidRPr="00D205C0" w:rsidRDefault="00D205C0" w:rsidP="00D205C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0">
        <w:rPr>
          <w:rFonts w:ascii="Times New Roman" w:hAnsi="Times New Roman"/>
          <w:sz w:val="24"/>
          <w:szCs w:val="24"/>
        </w:rPr>
        <w:t>Мирзаходжаев</w:t>
      </w:r>
      <w:proofErr w:type="spellEnd"/>
      <w:r w:rsidRPr="00D205C0">
        <w:rPr>
          <w:rFonts w:ascii="Times New Roman" w:hAnsi="Times New Roman"/>
          <w:sz w:val="24"/>
          <w:szCs w:val="24"/>
        </w:rPr>
        <w:t xml:space="preserve"> А. А. Декоративные облицовочные материалы на основе стекла для строительства. – Алматы.: Издательство </w:t>
      </w:r>
      <w:proofErr w:type="spellStart"/>
      <w:r w:rsidRPr="00D205C0">
        <w:rPr>
          <w:rFonts w:ascii="Times New Roman" w:hAnsi="Times New Roman"/>
          <w:sz w:val="24"/>
          <w:szCs w:val="24"/>
        </w:rPr>
        <w:t>Олим-Бизнес</w:t>
      </w:r>
      <w:proofErr w:type="spellEnd"/>
      <w:r w:rsidRPr="00D205C0">
        <w:rPr>
          <w:rFonts w:ascii="Times New Roman" w:hAnsi="Times New Roman"/>
          <w:sz w:val="24"/>
          <w:szCs w:val="24"/>
        </w:rPr>
        <w:t>, 2015, -149 с.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D205C0">
        <w:rPr>
          <w:bCs/>
          <w:color w:val="000000"/>
        </w:rPr>
        <w:t>Использование компьютера – нет</w:t>
      </w:r>
    </w:p>
    <w:p w:rsidR="00D205C0" w:rsidRPr="00D205C0" w:rsidRDefault="00D205C0" w:rsidP="00D205C0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        Никифорова В. Г.   </w:t>
      </w:r>
      <w:r w:rsidR="0049129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Дата</w:t>
      </w:r>
      <w:r w:rsid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_______</w:t>
      </w:r>
    </w:p>
    <w:p w:rsidR="00D205C0" w:rsidRPr="00D205C0" w:rsidRDefault="00D205C0" w:rsidP="00D205C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491291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91291">
        <w:rPr>
          <w:rFonts w:ascii="Times New Roman" w:hAnsi="Times New Roman"/>
          <w:sz w:val="24"/>
          <w:szCs w:val="24"/>
          <w:u w:val="single"/>
        </w:rPr>
        <w:t xml:space="preserve">ТАМ 3303 </w:t>
      </w:r>
      <w:r w:rsidRPr="00491291">
        <w:rPr>
          <w:rFonts w:ascii="Times New Roman" w:hAnsi="Times New Roman"/>
          <w:bCs/>
          <w:color w:val="000000"/>
          <w:sz w:val="24"/>
          <w:szCs w:val="24"/>
          <w:u w:val="single"/>
        </w:rPr>
        <w:t>Теплоизоляционные и акустические материалы</w:t>
      </w:r>
    </w:p>
    <w:p w:rsidR="00491291" w:rsidRDefault="00491291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205C0" w:rsidRPr="00491291" w:rsidRDefault="00D205C0" w:rsidP="00491291">
      <w:pPr>
        <w:pStyle w:val="af4"/>
        <w:numPr>
          <w:ilvl w:val="0"/>
          <w:numId w:val="17"/>
        </w:numPr>
        <w:jc w:val="center"/>
        <w:rPr>
          <w:bCs/>
          <w:color w:val="000000"/>
          <w:u w:val="single"/>
        </w:rPr>
      </w:pPr>
      <w:r w:rsidRPr="00491291">
        <w:rPr>
          <w:bCs/>
          <w:color w:val="000000"/>
          <w:u w:val="single"/>
        </w:rPr>
        <w:t>семестр 2018 г.</w:t>
      </w: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491291">
      <w:pPr>
        <w:pStyle w:val="af4"/>
        <w:numPr>
          <w:ilvl w:val="0"/>
          <w:numId w:val="8"/>
        </w:numPr>
        <w:ind w:left="0" w:firstLine="567"/>
        <w:jc w:val="both"/>
        <w:rPr>
          <w:color w:val="000000"/>
          <w:spacing w:val="2"/>
        </w:rPr>
      </w:pPr>
      <w:r w:rsidRPr="00D205C0">
        <w:rPr>
          <w:bCs/>
          <w:color w:val="000000"/>
        </w:rPr>
        <w:t xml:space="preserve">Краткое описание дисциплины – </w:t>
      </w:r>
      <w:r w:rsidRPr="00D205C0">
        <w:rPr>
          <w:lang w:val="ru-MO"/>
        </w:rPr>
        <w:t>освоении</w:t>
      </w:r>
      <w:r w:rsidRPr="00D205C0">
        <w:t>технологических схем производства теплоизоляционных и акустических  материалов,  решению ситуационных задач по  технологическим переделам.</w:t>
      </w:r>
    </w:p>
    <w:p w:rsidR="00D205C0" w:rsidRPr="00D205C0" w:rsidRDefault="00D205C0" w:rsidP="00D205C0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4 кредита</w:t>
      </w:r>
    </w:p>
    <w:p w:rsidR="00D205C0" w:rsidRPr="00D205C0" w:rsidRDefault="00D205C0" w:rsidP="00D205C0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Цель – </w:t>
      </w:r>
      <w:r w:rsidRPr="00D205C0">
        <w:t>изучение технологии, структуры теплоизоляционных и акустических материалов,  основного технологического оборудования, функциональных и строительно-эксплуатационных свойств и областей применения современных теплоизоляционных и акустических материалов и изделий.</w:t>
      </w:r>
    </w:p>
    <w:p w:rsidR="00D205C0" w:rsidRPr="00D205C0" w:rsidRDefault="00D205C0" w:rsidP="00D205C0">
      <w:pPr>
        <w:pStyle w:val="af4"/>
        <w:numPr>
          <w:ilvl w:val="0"/>
          <w:numId w:val="8"/>
        </w:numPr>
        <w:ind w:left="0" w:firstLine="567"/>
        <w:jc w:val="both"/>
      </w:pPr>
      <w:r w:rsidRPr="00D205C0">
        <w:rPr>
          <w:bCs/>
          <w:color w:val="000000"/>
        </w:rPr>
        <w:t xml:space="preserve">Результаты обучения </w:t>
      </w:r>
    </w:p>
    <w:p w:rsidR="00D205C0" w:rsidRPr="00D205C0" w:rsidRDefault="00D205C0" w:rsidP="00D205C0">
      <w:pPr>
        <w:pStyle w:val="af4"/>
        <w:ind w:left="0" w:firstLine="567"/>
        <w:jc w:val="both"/>
      </w:pPr>
      <w:r w:rsidRPr="00D205C0">
        <w:rPr>
          <w:bCs/>
          <w:color w:val="000000"/>
        </w:rPr>
        <w:t xml:space="preserve">– </w:t>
      </w:r>
      <w:r w:rsidRPr="00D205C0">
        <w:t>знать: основные критерии подбора главных и вспомогательных сырьевых компонентов, технологию изготовления, основное технологическое оборудование, функциональные и строительно-эксплуатационные свойства и области применения современных теплоизоляционных и акустических материалов и изделий.</w:t>
      </w:r>
    </w:p>
    <w:p w:rsidR="00D205C0" w:rsidRPr="00D205C0" w:rsidRDefault="00D205C0" w:rsidP="00D205C0">
      <w:pPr>
        <w:pStyle w:val="af4"/>
        <w:ind w:left="0" w:firstLine="567"/>
        <w:jc w:val="both"/>
      </w:pPr>
      <w:proofErr w:type="gramStart"/>
      <w:r w:rsidRPr="00D205C0">
        <w:rPr>
          <w:bCs/>
          <w:color w:val="000000"/>
        </w:rPr>
        <w:lastRenderedPageBreak/>
        <w:t xml:space="preserve">– </w:t>
      </w:r>
      <w:r w:rsidRPr="00D205C0">
        <w:t>уметь: решать различные инженерные задачи, оценивать свойства теплоизоляционных и акустических материалов и изделий и хорошо разбираться в методических принципах их определения, выполнять работы по обеспечению контроля качества готовой продукции, пользоваться научной литературой, в том числе сведениями из интернета, самостоятельно их обрабатывать и принимать правильное решение при создании или освоении новых технологий и материалов.</w:t>
      </w:r>
      <w:proofErr w:type="gramEnd"/>
    </w:p>
    <w:p w:rsidR="00D205C0" w:rsidRPr="00D205C0" w:rsidRDefault="00D205C0" w:rsidP="00D205C0">
      <w:pPr>
        <w:pStyle w:val="af4"/>
        <w:ind w:left="0" w:firstLine="567"/>
        <w:jc w:val="both"/>
      </w:pPr>
      <w:r w:rsidRPr="00D205C0">
        <w:rPr>
          <w:bCs/>
          <w:color w:val="000000"/>
        </w:rPr>
        <w:t>–</w:t>
      </w:r>
      <w:r w:rsidRPr="00D205C0">
        <w:t>компетенции: знание и понимание основных критериев подбора главных и вспомогательных сырьевых компонентов, технологии изготовления, основное технологическое оборудование, функциональные и строительно-эксплуатационные свойства и области применения современных теплоизоляционных и акустических материалов и изделий; применение знания и понимания научных исследований при  создании новых материалов и технологий</w:t>
      </w:r>
      <w:proofErr w:type="gramStart"/>
      <w:r w:rsidRPr="00D205C0">
        <w:t xml:space="preserve">;; </w:t>
      </w:r>
      <w:proofErr w:type="gramEnd"/>
      <w:r w:rsidRPr="00D205C0">
        <w:t xml:space="preserve">формирование суждений о принципах создания теплоизоляционных и акустических материалов и изделий с требуемыми техническими характеристиками и рациональными технологическими приемами их заводского производства, о создании эффективных </w:t>
      </w:r>
      <w:proofErr w:type="spellStart"/>
      <w:r w:rsidRPr="00D205C0">
        <w:t>энерго</w:t>
      </w:r>
      <w:proofErr w:type="spellEnd"/>
      <w:r w:rsidRPr="00D205C0">
        <w:t xml:space="preserve">- и ресурсосберегающих технологий в производстве теплоизоляционных и акустических материалов и изделий; коммуникация в области современной номенклатуры теплоизоляционных и акустических материалов и изделий; навыки обучения в решении различных инженерных задач, оценке свойств теплоизоляционных и акустических материалов и изделий в методических принципах работы по обеспечению контроля качества готовой продукции, </w:t>
      </w:r>
    </w:p>
    <w:p w:rsidR="00D205C0" w:rsidRPr="00D205C0" w:rsidRDefault="00D205C0" w:rsidP="00D205C0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2"/>
        <w:gridCol w:w="1134"/>
        <w:gridCol w:w="816"/>
        <w:gridCol w:w="1276"/>
      </w:tblGrid>
      <w:tr w:rsidR="00D205C0" w:rsidRPr="00D205C0" w:rsidTr="00694E4C">
        <w:tc>
          <w:tcPr>
            <w:tcW w:w="5245" w:type="dxa"/>
            <w:vMerge w:val="restart"/>
            <w:vAlign w:val="center"/>
          </w:tcPr>
          <w:p w:rsidR="00D205C0" w:rsidRPr="00D205C0" w:rsidRDefault="00D205C0" w:rsidP="00694E4C">
            <w:pPr>
              <w:pStyle w:val="af4"/>
              <w:ind w:left="0"/>
              <w:jc w:val="center"/>
              <w:rPr>
                <w:bCs/>
              </w:rPr>
            </w:pPr>
            <w:r w:rsidRPr="00D205C0">
              <w:rPr>
                <w:bCs/>
              </w:rPr>
              <w:t>Наименование тем</w:t>
            </w:r>
          </w:p>
        </w:tc>
        <w:tc>
          <w:tcPr>
            <w:tcW w:w="2126" w:type="dxa"/>
            <w:gridSpan w:val="2"/>
          </w:tcPr>
          <w:p w:rsidR="00D205C0" w:rsidRPr="00D205C0" w:rsidRDefault="00D205C0" w:rsidP="00694E4C">
            <w:pPr>
              <w:pStyle w:val="af4"/>
              <w:numPr>
                <w:ilvl w:val="0"/>
                <w:numId w:val="8"/>
              </w:numPr>
              <w:ind w:left="0"/>
            </w:pPr>
            <w:r w:rsidRPr="00D205C0">
              <w:rPr>
                <w:bCs/>
              </w:rPr>
              <w:t>Кол-во ауд. часов по видам занятий</w:t>
            </w:r>
          </w:p>
        </w:tc>
        <w:tc>
          <w:tcPr>
            <w:tcW w:w="2092" w:type="dxa"/>
            <w:gridSpan w:val="2"/>
            <w:vAlign w:val="center"/>
          </w:tcPr>
          <w:p w:rsidR="00D205C0" w:rsidRPr="00D205C0" w:rsidRDefault="00D205C0" w:rsidP="00694E4C">
            <w:pPr>
              <w:pStyle w:val="af4"/>
              <w:ind w:left="0"/>
              <w:jc w:val="center"/>
            </w:pPr>
            <w:r w:rsidRPr="00D205C0">
              <w:t>СРО</w:t>
            </w:r>
          </w:p>
        </w:tc>
      </w:tr>
      <w:tr w:rsidR="00D205C0" w:rsidRPr="00D205C0" w:rsidTr="00694E4C">
        <w:tc>
          <w:tcPr>
            <w:tcW w:w="5245" w:type="dxa"/>
            <w:vMerge/>
          </w:tcPr>
          <w:p w:rsidR="00D205C0" w:rsidRPr="00D205C0" w:rsidRDefault="00D205C0" w:rsidP="00694E4C">
            <w:pPr>
              <w:pStyle w:val="af4"/>
              <w:numPr>
                <w:ilvl w:val="0"/>
                <w:numId w:val="8"/>
              </w:numPr>
              <w:ind w:left="0"/>
            </w:pP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pStyle w:val="af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D205C0">
              <w:t>Всего</w:t>
            </w:r>
          </w:p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pStyle w:val="af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D205C0"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Теплоизоляционные и акустические материалы на основе неорганического сырья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rPr>
          <w:trHeight w:val="173"/>
        </w:trPr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Минеральная вата и изделия на ее основе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Стеклянная вата и изделия на ее основе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Ячеистое стекло (пеностекло)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Теплоизоляционные материалы на основе жидкого стекла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Вспученный перлит и изделия на его основе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Вспученный вермикулит и изделия на его основе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Ячеистые бетоны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Теплоизоляционные и акустические материалы на основе органического сырья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Теплоизоляционные материалы на основе древесины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Полимерные теплоизоляционные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  <w:lang w:val="ru-MO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Теплоизоляционные материалы из местного сырья  и отходов производства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Огнеупорные теплоизоляционные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Асбестосодержащие теплоизоляционные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Керамические теплоизоляционные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Огнеупорные волокна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Акустические материалы и изделия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Звукопоглощающие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Звукоизоляционные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5C0" w:rsidRPr="00D205C0" w:rsidTr="00694E4C">
        <w:tc>
          <w:tcPr>
            <w:tcW w:w="5245" w:type="dxa"/>
            <w:vAlign w:val="center"/>
          </w:tcPr>
          <w:p w:rsidR="00D205C0" w:rsidRPr="00D205C0" w:rsidRDefault="00D205C0" w:rsidP="00694E4C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ru-MO"/>
              </w:rPr>
              <w:t>Декоративно-акустические материалы</w:t>
            </w:r>
          </w:p>
        </w:tc>
        <w:tc>
          <w:tcPr>
            <w:tcW w:w="992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205C0" w:rsidRPr="00D205C0" w:rsidRDefault="00D205C0" w:rsidP="00D205C0">
      <w:pPr>
        <w:pStyle w:val="af4"/>
        <w:ind w:left="0"/>
        <w:jc w:val="both"/>
        <w:rPr>
          <w:bCs/>
          <w:color w:val="000000"/>
        </w:rPr>
      </w:pPr>
    </w:p>
    <w:p w:rsidR="00D205C0" w:rsidRPr="00384F0D" w:rsidRDefault="00D205C0" w:rsidP="00384F0D">
      <w:pPr>
        <w:pStyle w:val="af4"/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D205C0">
        <w:rPr>
          <w:bCs/>
          <w:color w:val="000000"/>
        </w:rPr>
        <w:t>Пререквизиты</w:t>
      </w:r>
      <w:proofErr w:type="spellEnd"/>
      <w:r w:rsidRPr="00D205C0">
        <w:rPr>
          <w:bCs/>
          <w:color w:val="000000"/>
        </w:rPr>
        <w:t xml:space="preserve"> – </w:t>
      </w:r>
      <w:r w:rsidRPr="00D205C0">
        <w:t>«Математика». «Физика», «Химия».</w:t>
      </w:r>
    </w:p>
    <w:p w:rsidR="00D205C0" w:rsidRPr="00D205C0" w:rsidRDefault="00D205C0" w:rsidP="00384F0D">
      <w:pPr>
        <w:pStyle w:val="af4"/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</w:pPr>
      <w:r w:rsidRPr="00384F0D">
        <w:rPr>
          <w:bCs/>
          <w:color w:val="000000"/>
        </w:rPr>
        <w:t xml:space="preserve">Основной учебник – </w:t>
      </w:r>
      <w:r w:rsidRPr="00D205C0">
        <w:t>Горлов Ю. П. Технология теплоизоляционных и акустических  материалов и изделий – М.: ИАСВ, 2009.</w:t>
      </w:r>
    </w:p>
    <w:p w:rsidR="00D205C0" w:rsidRPr="00D205C0" w:rsidRDefault="00D205C0" w:rsidP="00384F0D">
      <w:pPr>
        <w:pStyle w:val="ac"/>
        <w:widowControl/>
        <w:numPr>
          <w:ilvl w:val="0"/>
          <w:numId w:val="18"/>
        </w:numPr>
        <w:tabs>
          <w:tab w:val="left" w:pos="0"/>
          <w:tab w:val="left" w:pos="851"/>
        </w:tabs>
        <w:suppressAutoHyphens w:val="0"/>
        <w:spacing w:after="0"/>
        <w:ind w:left="0" w:firstLine="567"/>
        <w:rPr>
          <w:lang w:val="ru-MO"/>
        </w:rPr>
      </w:pPr>
      <w:r w:rsidRPr="00D205C0">
        <w:rPr>
          <w:bCs/>
          <w:color w:val="000000"/>
        </w:rPr>
        <w:t xml:space="preserve">Дополнительная литература – </w:t>
      </w:r>
      <w:proofErr w:type="spellStart"/>
      <w:r w:rsidRPr="00D205C0">
        <w:rPr>
          <w:lang w:val="ru-MO"/>
        </w:rPr>
        <w:t>Горяйнов</w:t>
      </w:r>
      <w:proofErr w:type="spellEnd"/>
      <w:r w:rsidRPr="00D205C0">
        <w:rPr>
          <w:lang w:val="ru-MO"/>
        </w:rPr>
        <w:t xml:space="preserve"> К.Э., </w:t>
      </w:r>
      <w:proofErr w:type="spellStart"/>
      <w:r w:rsidRPr="00D205C0">
        <w:rPr>
          <w:lang w:val="ru-MO"/>
        </w:rPr>
        <w:t>Горяйнова</w:t>
      </w:r>
      <w:proofErr w:type="spellEnd"/>
      <w:r w:rsidRPr="00D205C0">
        <w:rPr>
          <w:lang w:val="ru-MO"/>
        </w:rPr>
        <w:t xml:space="preserve"> С.К. Технология теплоизоляционных материалов и изделий. </w:t>
      </w:r>
      <w:r w:rsidRPr="00D205C0">
        <w:t xml:space="preserve">– </w:t>
      </w:r>
      <w:r w:rsidRPr="00D205C0">
        <w:rPr>
          <w:lang w:val="ru-MO"/>
        </w:rPr>
        <w:t>М.: ИАСВ, 2012.</w:t>
      </w:r>
    </w:p>
    <w:p w:rsidR="00D205C0" w:rsidRPr="00D205C0" w:rsidRDefault="00D205C0" w:rsidP="00384F0D">
      <w:pPr>
        <w:pStyle w:val="af4"/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D205C0" w:rsidRDefault="00D205C0" w:rsidP="00384F0D">
      <w:pPr>
        <w:pStyle w:val="af4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Использование компьютера – нет</w:t>
      </w:r>
    </w:p>
    <w:p w:rsidR="00D205C0" w:rsidRPr="00D205C0" w:rsidRDefault="00D205C0" w:rsidP="00384F0D">
      <w:pPr>
        <w:pStyle w:val="af4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pStyle w:val="af4"/>
        <w:ind w:left="0"/>
        <w:jc w:val="center"/>
        <w:rPr>
          <w:bCs/>
          <w:color w:val="000000"/>
        </w:rPr>
      </w:pPr>
      <w:r w:rsidRPr="00D205C0">
        <w:rPr>
          <w:bCs/>
          <w:color w:val="000000"/>
        </w:rPr>
        <w:t xml:space="preserve">Преподаватель         Никифорова В. Г.          </w:t>
      </w:r>
      <w:r w:rsidR="00384F0D">
        <w:rPr>
          <w:bCs/>
          <w:color w:val="000000"/>
        </w:rPr>
        <w:t xml:space="preserve">          </w:t>
      </w:r>
      <w:r w:rsidRPr="00D205C0">
        <w:rPr>
          <w:bCs/>
          <w:color w:val="000000"/>
        </w:rPr>
        <w:t xml:space="preserve">    </w:t>
      </w:r>
      <w:r w:rsidRPr="00384F0D">
        <w:rPr>
          <w:bCs/>
          <w:color w:val="000000"/>
          <w:u w:val="single"/>
        </w:rPr>
        <w:t xml:space="preserve">Дата </w:t>
      </w:r>
      <w:r w:rsidR="00384F0D">
        <w:rPr>
          <w:bCs/>
          <w:color w:val="000000"/>
          <w:u w:val="single"/>
        </w:rPr>
        <w:t>________</w:t>
      </w: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84F0D" w:rsidRPr="00384F0D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84F0D">
        <w:rPr>
          <w:rFonts w:ascii="Times New Roman" w:hAnsi="Times New Roman"/>
          <w:sz w:val="24"/>
          <w:szCs w:val="24"/>
          <w:u w:val="single"/>
          <w:lang w:val="en-US"/>
        </w:rPr>
        <w:t>MTOOA</w:t>
      </w:r>
      <w:r w:rsidRPr="00384F0D">
        <w:rPr>
          <w:rFonts w:ascii="Times New Roman" w:hAnsi="Times New Roman"/>
          <w:sz w:val="24"/>
          <w:szCs w:val="24"/>
          <w:u w:val="single"/>
        </w:rPr>
        <w:t xml:space="preserve"> 3208   </w:t>
      </w:r>
      <w:r w:rsidRPr="00384F0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Механическое, теплотехническое оборудование и основы </w:t>
      </w:r>
    </w:p>
    <w:p w:rsidR="00D205C0" w:rsidRPr="00384F0D" w:rsidRDefault="00D205C0" w:rsidP="00D205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84F0D">
        <w:rPr>
          <w:rFonts w:ascii="Times New Roman" w:hAnsi="Times New Roman"/>
          <w:bCs/>
          <w:color w:val="000000"/>
          <w:sz w:val="24"/>
          <w:szCs w:val="24"/>
          <w:u w:val="single"/>
        </w:rPr>
        <w:t>автоматизации предприятий строительной индустрии</w:t>
      </w:r>
    </w:p>
    <w:p w:rsidR="00384F0D" w:rsidRDefault="00384F0D" w:rsidP="00384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84F0D" w:rsidRPr="00384F0D" w:rsidRDefault="00972DE9" w:rsidP="00972DE9">
      <w:pPr>
        <w:pStyle w:val="af4"/>
        <w:ind w:left="720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5 </w:t>
      </w:r>
      <w:r w:rsidR="00384F0D" w:rsidRPr="00384F0D">
        <w:rPr>
          <w:bCs/>
          <w:color w:val="000000"/>
          <w:u w:val="single"/>
        </w:rPr>
        <w:t>семестр 2018 г.</w:t>
      </w:r>
    </w:p>
    <w:p w:rsidR="00D205C0" w:rsidRPr="00D205C0" w:rsidRDefault="00D205C0" w:rsidP="00384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384F0D">
      <w:pPr>
        <w:pStyle w:val="af4"/>
        <w:numPr>
          <w:ilvl w:val="0"/>
          <w:numId w:val="12"/>
        </w:numPr>
        <w:ind w:left="0" w:firstLine="567"/>
        <w:jc w:val="both"/>
      </w:pPr>
      <w:r w:rsidRPr="00D205C0">
        <w:rPr>
          <w:bCs/>
          <w:color w:val="000000"/>
        </w:rPr>
        <w:t xml:space="preserve">Краткое описание дисциплины </w:t>
      </w:r>
      <w:proofErr w:type="gramStart"/>
      <w:r w:rsidRPr="00D205C0">
        <w:rPr>
          <w:bCs/>
          <w:color w:val="000000"/>
        </w:rPr>
        <w:t>–</w:t>
      </w:r>
      <w:r w:rsidRPr="00D205C0">
        <w:t>п</w:t>
      </w:r>
      <w:proofErr w:type="gramEnd"/>
      <w:r w:rsidRPr="00D205C0">
        <w:t>ринципы расчета, работы и автоматизации основных установок при производстве сборного железобетона и керамики.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4 кредита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ind w:left="0" w:firstLine="567"/>
        <w:jc w:val="both"/>
      </w:pPr>
      <w:r w:rsidRPr="00D205C0">
        <w:rPr>
          <w:bCs/>
          <w:color w:val="000000"/>
        </w:rPr>
        <w:t xml:space="preserve">Цель – </w:t>
      </w:r>
      <w:r w:rsidRPr="00D205C0">
        <w:t>изучение  приводов, конструкций и технических характеристик современных  установок  для  производства  бетонных и железобетонных изделий и конструкций и керамических изделий, а также  схем автоматизации основных технологических установок.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ind w:left="0" w:firstLine="567"/>
        <w:jc w:val="both"/>
      </w:pPr>
      <w:r w:rsidRPr="00D205C0">
        <w:rPr>
          <w:bCs/>
          <w:color w:val="000000"/>
        </w:rPr>
        <w:t xml:space="preserve">Результаты обучения </w:t>
      </w:r>
    </w:p>
    <w:p w:rsidR="00D205C0" w:rsidRPr="00D205C0" w:rsidRDefault="00D205C0" w:rsidP="00D205C0">
      <w:pPr>
        <w:pStyle w:val="af4"/>
        <w:ind w:left="0" w:firstLine="567"/>
        <w:jc w:val="both"/>
      </w:pPr>
      <w:r w:rsidRPr="00D205C0">
        <w:rPr>
          <w:bCs/>
          <w:color w:val="000000"/>
        </w:rPr>
        <w:t xml:space="preserve">– </w:t>
      </w:r>
      <w:r w:rsidRPr="00D205C0">
        <w:t>знать: принципы расчета и работы основных установок;</w:t>
      </w:r>
    </w:p>
    <w:p w:rsidR="00D205C0" w:rsidRPr="00D205C0" w:rsidRDefault="00D205C0" w:rsidP="00D205C0">
      <w:pPr>
        <w:pStyle w:val="af4"/>
        <w:tabs>
          <w:tab w:val="left" w:pos="851"/>
        </w:tabs>
        <w:ind w:left="0" w:firstLine="567"/>
        <w:jc w:val="both"/>
      </w:pPr>
      <w:r w:rsidRPr="00D205C0">
        <w:rPr>
          <w:bCs/>
          <w:color w:val="000000"/>
        </w:rPr>
        <w:t xml:space="preserve">– </w:t>
      </w:r>
      <w:r w:rsidRPr="00D205C0">
        <w:t>уметь: рассчитывать оптимальные   конструктивно-технологические параметры технологических установок и определять потребность в установках, согласно заданной производственной программе;</w:t>
      </w:r>
    </w:p>
    <w:p w:rsidR="00D205C0" w:rsidRPr="00D205C0" w:rsidRDefault="00D205C0" w:rsidP="00D205C0">
      <w:pPr>
        <w:pStyle w:val="af4"/>
        <w:ind w:left="0" w:firstLine="567"/>
        <w:jc w:val="both"/>
        <w:rPr>
          <w:b/>
        </w:rPr>
      </w:pPr>
      <w:r w:rsidRPr="00D205C0">
        <w:rPr>
          <w:bCs/>
          <w:color w:val="000000"/>
        </w:rPr>
        <w:t>–</w:t>
      </w:r>
      <w:r w:rsidRPr="00D205C0">
        <w:t>компетенции: знание о приводах  установок, конструкциях и технических характеристиках современных установок  для производства сборного железобетона и керамических изделий; применение знания и понимания принципов и методов управления технологическими процессами; формирование суждений в разработке способов автоматизации технологических процессов; коммуникация в принципах выбора оборудования для  производства строительных материалов; навыки обучения в направленном выборе  оборудования и схем автоматизации для различных процессов производства строительных материалов и изделий.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lang w:val="ru-MO"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708"/>
        <w:gridCol w:w="851"/>
        <w:gridCol w:w="1524"/>
      </w:tblGrid>
      <w:tr w:rsidR="00D205C0" w:rsidRPr="00D205C0" w:rsidTr="00694E4C">
        <w:tc>
          <w:tcPr>
            <w:tcW w:w="5954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1417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375" w:type="dxa"/>
            <w:gridSpan w:val="2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5954" w:type="dxa"/>
            <w:vMerge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5954" w:type="dxa"/>
          </w:tcPr>
          <w:p w:rsidR="00D205C0" w:rsidRPr="00D205C0" w:rsidRDefault="00D205C0" w:rsidP="00694E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5C0" w:rsidRPr="00D205C0" w:rsidTr="00694E4C">
        <w:tc>
          <w:tcPr>
            <w:tcW w:w="5954" w:type="dxa"/>
          </w:tcPr>
          <w:p w:rsidR="00D205C0" w:rsidRPr="00D205C0" w:rsidRDefault="00D205C0" w:rsidP="00694E4C">
            <w:pPr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Оборудование  для приготовления формовочных смесей.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</w:tcPr>
          <w:p w:rsidR="00D205C0" w:rsidRPr="00D205C0" w:rsidRDefault="00D205C0" w:rsidP="00694E4C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2.Оборудование для изготовления арматурных изделий.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Оборудование для подачи и укладки формовочных смесей.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  <w:vAlign w:val="center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Оборудование для формования  и уплотнения бетонных и керамических смесей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  <w:vAlign w:val="center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Оборудование для тепловой обработки бетонных и керамических изделий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  <w:vAlign w:val="center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Транспортирующее, грузоподъемное   и погрузочно-разгрузочное   оборудование.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5C0" w:rsidRPr="00D205C0" w:rsidTr="00694E4C">
        <w:tc>
          <w:tcPr>
            <w:tcW w:w="5954" w:type="dxa"/>
            <w:vAlign w:val="center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Оборудование для отделки поверхности готовых изделий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5C0" w:rsidRPr="00D205C0" w:rsidTr="00694E4C">
        <w:tc>
          <w:tcPr>
            <w:tcW w:w="5954" w:type="dxa"/>
            <w:vAlign w:val="center"/>
          </w:tcPr>
          <w:p w:rsidR="00D205C0" w:rsidRPr="00D205C0" w:rsidRDefault="00D205C0" w:rsidP="00694E4C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Схемы автоматизированного регулирования производственных процессов</w:t>
            </w:r>
          </w:p>
        </w:tc>
        <w:tc>
          <w:tcPr>
            <w:tcW w:w="709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05C0" w:rsidRPr="00D205C0" w:rsidRDefault="00D205C0" w:rsidP="00D205C0">
      <w:pPr>
        <w:pStyle w:val="af4"/>
        <w:tabs>
          <w:tab w:val="left" w:pos="284"/>
          <w:tab w:val="left" w:pos="709"/>
          <w:tab w:val="left" w:pos="851"/>
        </w:tabs>
        <w:ind w:left="567"/>
        <w:jc w:val="both"/>
        <w:rPr>
          <w:b/>
          <w:bCs/>
          <w:lang w:val="ru-MO"/>
        </w:rPr>
      </w:pP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bCs/>
          <w:lang w:val="ru-MO"/>
        </w:rPr>
      </w:pPr>
      <w:proofErr w:type="spellStart"/>
      <w:r w:rsidRPr="00D205C0">
        <w:rPr>
          <w:bCs/>
          <w:color w:val="000000"/>
        </w:rPr>
        <w:t>Пререквизиты</w:t>
      </w:r>
      <w:proofErr w:type="spellEnd"/>
      <w:r w:rsidRPr="00D205C0">
        <w:rPr>
          <w:bCs/>
          <w:color w:val="000000"/>
        </w:rPr>
        <w:t xml:space="preserve"> – </w:t>
      </w:r>
      <w:r w:rsidRPr="00D205C0">
        <w:t>«Строительные материалы», «Процессы и аппараты», «Заполнители бетона»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MO"/>
        </w:rPr>
      </w:pPr>
      <w:r w:rsidRPr="00D205C0">
        <w:rPr>
          <w:bCs/>
          <w:color w:val="000000"/>
        </w:rPr>
        <w:t xml:space="preserve">Основные </w:t>
      </w:r>
      <w:proofErr w:type="spellStart"/>
      <w:r w:rsidRPr="00D205C0">
        <w:rPr>
          <w:bCs/>
          <w:color w:val="000000"/>
        </w:rPr>
        <w:t>учебникм</w:t>
      </w:r>
      <w:proofErr w:type="spellEnd"/>
      <w:r w:rsidRPr="00D205C0">
        <w:rPr>
          <w:bCs/>
          <w:color w:val="000000"/>
        </w:rPr>
        <w:t xml:space="preserve"> – </w:t>
      </w:r>
    </w:p>
    <w:p w:rsidR="00D205C0" w:rsidRPr="00D205C0" w:rsidRDefault="00D205C0" w:rsidP="00D205C0">
      <w:pPr>
        <w:pStyle w:val="af4"/>
        <w:tabs>
          <w:tab w:val="left" w:pos="0"/>
        </w:tabs>
        <w:ind w:left="0" w:firstLine="567"/>
        <w:jc w:val="both"/>
        <w:rPr>
          <w:lang w:val="ru-MO"/>
        </w:rPr>
      </w:pPr>
      <w:r w:rsidRPr="00D205C0">
        <w:rPr>
          <w:lang w:val="ru-MO"/>
        </w:rPr>
        <w:t xml:space="preserve">Морозов М. К. Механическое оборудование заводов сборного железобетона. </w:t>
      </w:r>
      <w:r w:rsidRPr="00D205C0">
        <w:t xml:space="preserve">– М.: </w:t>
      </w:r>
      <w:r w:rsidRPr="00D205C0">
        <w:rPr>
          <w:lang w:val="ru-MO"/>
        </w:rPr>
        <w:t>ИАСВ</w:t>
      </w:r>
      <w:r w:rsidRPr="00D205C0">
        <w:t>, 2009.</w:t>
      </w:r>
    </w:p>
    <w:p w:rsidR="00D205C0" w:rsidRPr="00D205C0" w:rsidRDefault="00D205C0" w:rsidP="00D205C0">
      <w:pPr>
        <w:pStyle w:val="ac"/>
        <w:widowControl/>
        <w:tabs>
          <w:tab w:val="left" w:pos="0"/>
        </w:tabs>
        <w:suppressAutoHyphens w:val="0"/>
        <w:spacing w:after="0"/>
        <w:ind w:firstLine="567"/>
        <w:rPr>
          <w:lang w:val="ru-MO"/>
        </w:rPr>
      </w:pPr>
      <w:r w:rsidRPr="00D205C0">
        <w:rPr>
          <w:lang w:val="ru-MO"/>
        </w:rPr>
        <w:t>Перегудов В. В., Роговой М. И. Тепловые процессы и установки в технологии строительных изделий и деталей. – М.: ИАСВ, 2013.</w:t>
      </w:r>
    </w:p>
    <w:p w:rsidR="00D205C0" w:rsidRPr="00D205C0" w:rsidRDefault="00D205C0" w:rsidP="00D205C0">
      <w:pPr>
        <w:pStyle w:val="ac"/>
        <w:widowControl/>
        <w:tabs>
          <w:tab w:val="left" w:pos="0"/>
        </w:tabs>
        <w:suppressAutoHyphens w:val="0"/>
        <w:spacing w:after="0"/>
        <w:ind w:firstLine="567"/>
        <w:rPr>
          <w:lang w:val="ru-MO"/>
        </w:rPr>
      </w:pPr>
      <w:proofErr w:type="spellStart"/>
      <w:r w:rsidRPr="00D205C0">
        <w:rPr>
          <w:lang w:val="ru-MO"/>
        </w:rPr>
        <w:t>Прыкин</w:t>
      </w:r>
      <w:proofErr w:type="spellEnd"/>
      <w:r w:rsidRPr="00D205C0">
        <w:rPr>
          <w:lang w:val="ru-MO"/>
        </w:rPr>
        <w:t xml:space="preserve"> Б. В. Проектирование и оптимизация технологических процессов заводов сборного железобетона. – Киев: Высшая школа, 2009.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lang w:val="ru-MO"/>
        </w:rPr>
      </w:pPr>
      <w:r w:rsidRPr="00D205C0">
        <w:rPr>
          <w:bCs/>
          <w:color w:val="000000"/>
        </w:rPr>
        <w:t xml:space="preserve">Дополнительная литература – </w:t>
      </w:r>
    </w:p>
    <w:p w:rsidR="00D205C0" w:rsidRPr="00D205C0" w:rsidRDefault="00D205C0" w:rsidP="00D205C0">
      <w:pPr>
        <w:pStyle w:val="af4"/>
        <w:tabs>
          <w:tab w:val="left" w:pos="0"/>
          <w:tab w:val="left" w:pos="142"/>
          <w:tab w:val="left" w:pos="284"/>
        </w:tabs>
        <w:ind w:left="0" w:firstLine="567"/>
        <w:jc w:val="both"/>
        <w:rPr>
          <w:lang w:val="ru-MO"/>
        </w:rPr>
      </w:pPr>
      <w:proofErr w:type="spellStart"/>
      <w:r w:rsidRPr="00D205C0">
        <w:rPr>
          <w:lang w:val="ru-MO"/>
        </w:rPr>
        <w:t>Гиберов</w:t>
      </w:r>
      <w:proofErr w:type="spellEnd"/>
      <w:r w:rsidRPr="00D205C0">
        <w:rPr>
          <w:lang w:val="ru-MO"/>
        </w:rPr>
        <w:t xml:space="preserve"> З. Г., Вернер  Е. В. Механическое оборудование предприятий для производства полимерных и теплоизоляционных изделий. – М</w:t>
      </w:r>
      <w:proofErr w:type="gramStart"/>
      <w:r w:rsidRPr="00D205C0">
        <w:rPr>
          <w:lang w:val="ru-MO"/>
        </w:rPr>
        <w:t xml:space="preserve">,: </w:t>
      </w:r>
      <w:proofErr w:type="gramEnd"/>
      <w:r w:rsidRPr="00D205C0">
        <w:rPr>
          <w:lang w:val="ru-MO"/>
        </w:rPr>
        <w:t>ИАСВ, 2013.</w:t>
      </w:r>
    </w:p>
    <w:p w:rsidR="00D205C0" w:rsidRPr="00D205C0" w:rsidRDefault="00D205C0" w:rsidP="00D205C0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5C0">
        <w:rPr>
          <w:rFonts w:ascii="Times New Roman" w:hAnsi="Times New Roman"/>
          <w:sz w:val="24"/>
          <w:szCs w:val="24"/>
        </w:rPr>
        <w:t xml:space="preserve">Кучеренко А. А. Тепловые установки заводов сборного железобетона, </w:t>
      </w:r>
      <w:proofErr w:type="gramStart"/>
      <w:r w:rsidRPr="00D205C0">
        <w:rPr>
          <w:rFonts w:ascii="Times New Roman" w:hAnsi="Times New Roman"/>
          <w:sz w:val="24"/>
          <w:szCs w:val="24"/>
          <w:lang w:val="ru-MO"/>
        </w:rPr>
        <w:t>–</w:t>
      </w:r>
      <w:r w:rsidRPr="00D205C0">
        <w:rPr>
          <w:rFonts w:ascii="Times New Roman" w:hAnsi="Times New Roman"/>
          <w:sz w:val="24"/>
          <w:szCs w:val="24"/>
        </w:rPr>
        <w:t>М</w:t>
      </w:r>
      <w:proofErr w:type="gramEnd"/>
      <w:r w:rsidRPr="00D205C0">
        <w:rPr>
          <w:rFonts w:ascii="Times New Roman" w:hAnsi="Times New Roman"/>
          <w:sz w:val="24"/>
          <w:szCs w:val="24"/>
        </w:rPr>
        <w:t>.,ИАСВ, 2009</w:t>
      </w:r>
    </w:p>
    <w:p w:rsidR="00D205C0" w:rsidRPr="00D205C0" w:rsidRDefault="00D205C0" w:rsidP="00D205C0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5C0">
        <w:rPr>
          <w:rFonts w:ascii="Times New Roman" w:hAnsi="Times New Roman"/>
          <w:sz w:val="24"/>
          <w:szCs w:val="24"/>
          <w:lang w:val="ru-MO"/>
        </w:rPr>
        <w:t>Марьямов</w:t>
      </w:r>
      <w:proofErr w:type="spellEnd"/>
      <w:r w:rsidRPr="00D205C0">
        <w:rPr>
          <w:rFonts w:ascii="Times New Roman" w:hAnsi="Times New Roman"/>
          <w:sz w:val="24"/>
          <w:szCs w:val="24"/>
          <w:lang w:val="ru-MO"/>
        </w:rPr>
        <w:t xml:space="preserve"> Н. Б. Тепловая обработка изделий на заводах сборного железобетона. – М.: ИАСВ, 2010.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Использование компьютера – нет</w:t>
      </w:r>
    </w:p>
    <w:p w:rsidR="00D205C0" w:rsidRPr="00D205C0" w:rsidRDefault="00D205C0" w:rsidP="00D205C0">
      <w:pPr>
        <w:pStyle w:val="af4"/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384F0D" w:rsidRDefault="00D205C0" w:rsidP="00D205C0">
      <w:pPr>
        <w:pStyle w:val="af4"/>
        <w:ind w:left="720"/>
        <w:jc w:val="center"/>
        <w:rPr>
          <w:bCs/>
          <w:color w:val="000000"/>
          <w:u w:val="single"/>
        </w:rPr>
      </w:pPr>
      <w:r w:rsidRPr="00D205C0">
        <w:rPr>
          <w:bCs/>
          <w:color w:val="000000"/>
        </w:rPr>
        <w:t xml:space="preserve">Преподаватель         Никифорова В. Г.       </w:t>
      </w:r>
      <w:r w:rsidR="00384F0D">
        <w:rPr>
          <w:bCs/>
          <w:color w:val="000000"/>
        </w:rPr>
        <w:t xml:space="preserve">        </w:t>
      </w:r>
      <w:r w:rsidRPr="00D205C0">
        <w:rPr>
          <w:bCs/>
          <w:color w:val="000000"/>
        </w:rPr>
        <w:t xml:space="preserve">                        </w:t>
      </w:r>
      <w:r w:rsidRPr="00384F0D">
        <w:rPr>
          <w:bCs/>
          <w:color w:val="000000"/>
          <w:u w:val="single"/>
        </w:rPr>
        <w:t xml:space="preserve">Дата </w:t>
      </w:r>
      <w:r w:rsidR="00384F0D">
        <w:rPr>
          <w:bCs/>
          <w:color w:val="000000"/>
          <w:u w:val="single"/>
        </w:rPr>
        <w:t>___________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F0D" w:rsidRPr="00384F0D" w:rsidRDefault="00D205C0" w:rsidP="00384F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384F0D">
        <w:rPr>
          <w:rFonts w:ascii="Times New Roman" w:hAnsi="Times New Roman"/>
          <w:color w:val="000000"/>
          <w:sz w:val="24"/>
          <w:szCs w:val="24"/>
          <w:u w:val="single"/>
        </w:rPr>
        <w:t>TPSMOTO 6304</w:t>
      </w:r>
      <w:r w:rsidRPr="00384F0D">
        <w:rPr>
          <w:rFonts w:ascii="Times New Roman" w:hAnsi="Times New Roman"/>
          <w:sz w:val="24"/>
          <w:szCs w:val="24"/>
          <w:u w:val="single"/>
        </w:rPr>
        <w:t>Технология производства строительных материалов</w:t>
      </w:r>
    </w:p>
    <w:p w:rsidR="00D205C0" w:rsidRPr="00384F0D" w:rsidRDefault="00D205C0" w:rsidP="00384F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84F0D">
        <w:rPr>
          <w:rFonts w:ascii="Times New Roman" w:hAnsi="Times New Roman"/>
          <w:sz w:val="24"/>
          <w:szCs w:val="24"/>
          <w:u w:val="single"/>
        </w:rPr>
        <w:t>на основе техногенных отходов</w:t>
      </w:r>
    </w:p>
    <w:p w:rsidR="00384F0D" w:rsidRPr="00384F0D" w:rsidRDefault="00384F0D" w:rsidP="00384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84F0D" w:rsidRPr="00384F0D" w:rsidRDefault="00384F0D" w:rsidP="00384F0D">
      <w:pPr>
        <w:pStyle w:val="af4"/>
        <w:numPr>
          <w:ilvl w:val="0"/>
          <w:numId w:val="20"/>
        </w:numPr>
        <w:jc w:val="center"/>
        <w:rPr>
          <w:bCs/>
          <w:color w:val="000000"/>
          <w:u w:val="single"/>
        </w:rPr>
      </w:pPr>
      <w:r w:rsidRPr="00384F0D">
        <w:rPr>
          <w:bCs/>
          <w:color w:val="000000"/>
          <w:u w:val="single"/>
        </w:rPr>
        <w:t>семестр 2018 г.</w:t>
      </w:r>
    </w:p>
    <w:p w:rsidR="00D205C0" w:rsidRPr="00D205C0" w:rsidRDefault="00D205C0" w:rsidP="00384F0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384F0D">
      <w:pPr>
        <w:pStyle w:val="16"/>
        <w:numPr>
          <w:ilvl w:val="0"/>
          <w:numId w:val="13"/>
        </w:numPr>
        <w:ind w:left="0" w:firstLine="567"/>
        <w:jc w:val="both"/>
        <w:rPr>
          <w:szCs w:val="24"/>
        </w:rPr>
      </w:pPr>
      <w:r w:rsidRPr="00D205C0">
        <w:rPr>
          <w:bCs/>
          <w:color w:val="000000"/>
          <w:szCs w:val="24"/>
        </w:rPr>
        <w:lastRenderedPageBreak/>
        <w:t xml:space="preserve">Краткое описание дисциплины – </w:t>
      </w:r>
      <w:r w:rsidRPr="00D205C0">
        <w:rPr>
          <w:szCs w:val="24"/>
        </w:rPr>
        <w:t xml:space="preserve">материаловедческие основы получения новых эффективных строительных материалов с требуемыми свойствами </w:t>
      </w:r>
      <w:r w:rsidRPr="00D205C0">
        <w:rPr>
          <w:szCs w:val="24"/>
          <w:lang w:val="en-US"/>
        </w:rPr>
        <w:t>c</w:t>
      </w:r>
      <w:r w:rsidRPr="00D205C0">
        <w:rPr>
          <w:szCs w:val="24"/>
        </w:rPr>
        <w:t xml:space="preserve"> использованием местного сырья и техногенных отходов.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Кредитная стоимость дисциплины – 3 кредита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Цель – </w:t>
      </w:r>
      <w:r w:rsidRPr="00D205C0">
        <w:t>подготовка специалиста, хорошо знающего материаловедческие основы получения новых эффективных строительных материалов с требуемыми свойствами, использование местного сырья и техногенных отходов,</w:t>
      </w:r>
      <w:r w:rsidRPr="00D205C0">
        <w:rPr>
          <w:rStyle w:val="FontStyle31"/>
          <w:sz w:val="24"/>
          <w:szCs w:val="24"/>
        </w:rPr>
        <w:t xml:space="preserve"> вопросы долговечности материалов, их роль в обеспечении высоких эксплуатационных качеств, экологической чистоты, экономичности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Результаты обучения </w:t>
      </w:r>
    </w:p>
    <w:p w:rsidR="00D205C0" w:rsidRPr="00D205C0" w:rsidRDefault="00D205C0" w:rsidP="00D205C0">
      <w:pPr>
        <w:pStyle w:val="af4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D205C0">
        <w:rPr>
          <w:bCs/>
          <w:color w:val="000000"/>
        </w:rPr>
        <w:t>– знать</w:t>
      </w:r>
      <w:r w:rsidRPr="00D205C0">
        <w:t xml:space="preserve"> основы теории и практики использования строительных материалов, изделий и конструкций, а также перспективы их освоения в интересах повышения эффективности и экологической безопасности производства и смежных отраслей промышленности; </w:t>
      </w:r>
      <w:r w:rsidRPr="00D205C0">
        <w:rPr>
          <w:color w:val="000000"/>
        </w:rPr>
        <w:t>технологию изготовления и свойства современных строительных материалов и изделий, в соответствии с требованиями действующих ГОСТов; способы транспортировки, хранения и обработки исходных сырьевых материалов;</w:t>
      </w:r>
      <w:proofErr w:type="gramEnd"/>
      <w:r w:rsidRPr="00D205C0">
        <w:rPr>
          <w:color w:val="000000"/>
        </w:rPr>
        <w:t xml:space="preserve"> методы и задачи технического контроля.</w:t>
      </w:r>
    </w:p>
    <w:p w:rsidR="00D205C0" w:rsidRPr="00D205C0" w:rsidRDefault="00D205C0" w:rsidP="00D205C0">
      <w:pPr>
        <w:pStyle w:val="af4"/>
        <w:shd w:val="clear" w:color="auto" w:fill="FFFFFF"/>
        <w:ind w:left="0" w:firstLine="567"/>
        <w:jc w:val="both"/>
        <w:rPr>
          <w:color w:val="000000"/>
          <w:spacing w:val="5"/>
        </w:rPr>
      </w:pPr>
      <w:proofErr w:type="gramStart"/>
      <w:r w:rsidRPr="00D205C0">
        <w:rPr>
          <w:bCs/>
          <w:color w:val="000000"/>
        </w:rPr>
        <w:t xml:space="preserve">– уметь </w:t>
      </w:r>
      <w:r w:rsidRPr="00D205C0">
        <w:t>анализировать технические и технологические решения в области производства строительных материалов, оценивать их эффективность и перспективность для развития конкретной строительной технологии, смежных производств и минерально-сырьевого комплекса в целом; р</w:t>
      </w:r>
      <w:r w:rsidRPr="00D205C0">
        <w:rPr>
          <w:color w:val="000000"/>
        </w:rPr>
        <w:t>ешать различные инженерные задачи; оценивать свойства строительных изделий и хорошо разбираться в методических принципах их определения; проводить испытания сырьевых материалов; выполнять работы по обеспечению контроля качества готовой продукции;</w:t>
      </w:r>
      <w:proofErr w:type="gramEnd"/>
      <w:r w:rsidRPr="00D205C0">
        <w:rPr>
          <w:color w:val="000000"/>
        </w:rPr>
        <w:t xml:space="preserve"> рационально использовать сырьевые материалы с учетом экологической безопасности, экономии топливно-энергетических и других материальных ресурсов;</w:t>
      </w:r>
    </w:p>
    <w:p w:rsidR="00D205C0" w:rsidRPr="00D205C0" w:rsidRDefault="00D205C0" w:rsidP="00D205C0">
      <w:pPr>
        <w:pStyle w:val="af4"/>
        <w:ind w:left="0" w:firstLine="567"/>
        <w:jc w:val="both"/>
      </w:pPr>
      <w:r w:rsidRPr="00D205C0">
        <w:rPr>
          <w:bCs/>
        </w:rPr>
        <w:t>– компетенции</w:t>
      </w:r>
      <w:proofErr w:type="gramStart"/>
      <w:r w:rsidRPr="00D205C0">
        <w:rPr>
          <w:bCs/>
        </w:rPr>
        <w:t>:</w:t>
      </w:r>
      <w:r w:rsidRPr="00D205C0">
        <w:t>п</w:t>
      </w:r>
      <w:proofErr w:type="gramEnd"/>
      <w:r w:rsidRPr="00D205C0">
        <w:t xml:space="preserve">рименение знания и понимания </w:t>
      </w:r>
      <w:r w:rsidRPr="00D205C0">
        <w:rPr>
          <w:color w:val="000000"/>
        </w:rPr>
        <w:t xml:space="preserve">в выборе сырьевых материалов, расчете и подборе оборудования и технологических параметров при создании эффективных </w:t>
      </w:r>
      <w:proofErr w:type="spellStart"/>
      <w:r w:rsidRPr="00D205C0">
        <w:rPr>
          <w:color w:val="000000"/>
        </w:rPr>
        <w:t>энерго</w:t>
      </w:r>
      <w:proofErr w:type="spellEnd"/>
      <w:r w:rsidRPr="00D205C0">
        <w:rPr>
          <w:color w:val="000000"/>
        </w:rPr>
        <w:t>- и ресурсосберегающих технологий производства строительных материалов и изделий</w:t>
      </w:r>
      <w:r w:rsidRPr="00D205C0">
        <w:t xml:space="preserve">;формирование суждений по определению качества сырьевых материалов и подбору оптимальных  составов для производства строительной материалов,  </w:t>
      </w:r>
      <w:r w:rsidRPr="00D205C0">
        <w:rPr>
          <w:color w:val="000000"/>
          <w:spacing w:val="4"/>
        </w:rPr>
        <w:t xml:space="preserve">расчету и комплектованию оборудования, </w:t>
      </w:r>
      <w:r w:rsidRPr="00D205C0">
        <w:rPr>
          <w:color w:val="000000"/>
          <w:spacing w:val="-1"/>
        </w:rPr>
        <w:t xml:space="preserve">определения </w:t>
      </w:r>
      <w:r w:rsidRPr="00D205C0">
        <w:rPr>
          <w:color w:val="000000"/>
          <w:spacing w:val="2"/>
        </w:rPr>
        <w:t xml:space="preserve">производительности, энергоёмкости и трудовых затрат при </w:t>
      </w:r>
      <w:r w:rsidRPr="00D205C0">
        <w:t>производстве строительных материалов, контроль технологического процесса и качества готовой продукции</w:t>
      </w:r>
      <w:r w:rsidRPr="00D205C0">
        <w:rPr>
          <w:b/>
          <w:bCs/>
        </w:rPr>
        <w:t xml:space="preserve">; </w:t>
      </w:r>
      <w:r w:rsidRPr="00D205C0">
        <w:t xml:space="preserve">обеспечение безопасности производства, основных экологических и экономических требованиях, предъявляемых к  производству строительных материалов, изделий и конструкций. 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 xml:space="preserve">Содержание – </w:t>
      </w:r>
    </w:p>
    <w:tbl>
      <w:tblPr>
        <w:tblW w:w="96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5"/>
        <w:gridCol w:w="752"/>
        <w:gridCol w:w="1055"/>
        <w:gridCol w:w="880"/>
        <w:gridCol w:w="1205"/>
      </w:tblGrid>
      <w:tr w:rsidR="00D205C0" w:rsidRPr="00D205C0" w:rsidTr="00694E4C">
        <w:tc>
          <w:tcPr>
            <w:tcW w:w="5387" w:type="dxa"/>
            <w:vMerge w:val="restart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gridSpan w:val="2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962" w:type="dxa"/>
            <w:gridSpan w:val="2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205C0" w:rsidRPr="00D205C0" w:rsidTr="00694E4C">
        <w:tc>
          <w:tcPr>
            <w:tcW w:w="5387" w:type="dxa"/>
            <w:vMerge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3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28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5C0" w:rsidRPr="00D205C0" w:rsidRDefault="00D205C0" w:rsidP="00694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205C0" w:rsidRPr="00D205C0" w:rsidTr="00694E4C">
        <w:trPr>
          <w:trHeight w:val="272"/>
        </w:trPr>
        <w:tc>
          <w:tcPr>
            <w:tcW w:w="5387" w:type="dxa"/>
            <w:vAlign w:val="center"/>
          </w:tcPr>
          <w:p w:rsidR="00D205C0" w:rsidRPr="00D205C0" w:rsidRDefault="00D205C0" w:rsidP="0069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MO"/>
              </w:rPr>
            </w:pPr>
            <w:r w:rsidRPr="00D205C0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 xml:space="preserve">1.Промышленные отходы и их классификация. Особенности ресурсосберегающей технологии производства строительных материалов 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>2.Ресурсосберегающие технологии строительных материалов из отходов металлургии. Вяжущие, заполнители, бетоны на основе металлургических отходов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bCs/>
                <w:noProof/>
                <w:spacing w:val="-10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 xml:space="preserve">3.Ресурсосберегающие технологии строительных материалов из отходов топливно-энергетической промышленности. Золосодержащие бетоны. </w:t>
            </w:r>
            <w:r w:rsidRPr="00D205C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lastRenderedPageBreak/>
              <w:t>Силикатные, керамические и плавленные материалы на основе зол и шлаков ТЭС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4.Дорожно-строительные материалы и изоляционные материалы с применением зол и шлаков ТЭС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D205C0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5.Технология материалов их отходов переработки древесины и другого растительного сырья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D205C0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6.Строительные материалы из отходов горнорудной промышленности и промышленности строительных материалов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205C0" w:rsidRPr="00D205C0" w:rsidTr="00694E4C">
        <w:tc>
          <w:tcPr>
            <w:tcW w:w="5387" w:type="dxa"/>
            <w:vAlign w:val="center"/>
          </w:tcPr>
          <w:p w:rsidR="00D205C0" w:rsidRPr="00D205C0" w:rsidRDefault="00D205C0" w:rsidP="00694E4C">
            <w:pPr>
              <w:spacing w:after="0" w:line="240" w:lineRule="auto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D205C0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7.Экологическая оценка сырья - отходов и строительных материалов и изделии на их основе</w:t>
            </w:r>
          </w:p>
        </w:tc>
        <w:tc>
          <w:tcPr>
            <w:tcW w:w="70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D205C0" w:rsidRPr="00D205C0" w:rsidRDefault="00D205C0" w:rsidP="006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5C0">
              <w:rPr>
                <w:rFonts w:ascii="Times New Roman" w:hAnsi="Times New Roman"/>
                <w:sz w:val="24"/>
                <w:szCs w:val="24"/>
                <w:lang w:val="kk-KZ"/>
              </w:rPr>
              <w:t>3,5</w:t>
            </w:r>
          </w:p>
        </w:tc>
      </w:tr>
    </w:tbl>
    <w:p w:rsidR="00D205C0" w:rsidRPr="00D205C0" w:rsidRDefault="00D205C0" w:rsidP="00D205C0">
      <w:pPr>
        <w:pStyle w:val="af4"/>
        <w:ind w:left="567"/>
        <w:jc w:val="both"/>
        <w:rPr>
          <w:bCs/>
          <w:color w:val="000000"/>
        </w:rPr>
      </w:pPr>
    </w:p>
    <w:p w:rsidR="00D205C0" w:rsidRPr="00D205C0" w:rsidRDefault="00D205C0" w:rsidP="00D205C0">
      <w:pPr>
        <w:pStyle w:val="23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4"/>
          <w:szCs w:val="24"/>
          <w:lang w:val="ru-MO"/>
        </w:rPr>
      </w:pPr>
      <w:proofErr w:type="spellStart"/>
      <w:r w:rsidRPr="00D205C0">
        <w:rPr>
          <w:bCs/>
          <w:color w:val="000000"/>
          <w:sz w:val="24"/>
          <w:szCs w:val="24"/>
          <w:lang w:val="ru-RU"/>
        </w:rPr>
        <w:t>Пререквизиты</w:t>
      </w:r>
      <w:proofErr w:type="spellEnd"/>
      <w:r w:rsidRPr="00D205C0">
        <w:rPr>
          <w:bCs/>
          <w:color w:val="000000"/>
          <w:sz w:val="24"/>
          <w:szCs w:val="24"/>
          <w:lang w:val="ru-RU"/>
        </w:rPr>
        <w:t xml:space="preserve"> – ф</w:t>
      </w:r>
      <w:r w:rsidRPr="00D205C0">
        <w:rPr>
          <w:sz w:val="24"/>
          <w:szCs w:val="24"/>
          <w:lang w:val="ru-RU"/>
        </w:rPr>
        <w:t>изика, химия, строительные материалы, прогрессивные технологии строительных материалов и изделий, технология бетона, технология строительной керамики.</w:t>
      </w:r>
    </w:p>
    <w:p w:rsidR="00D205C0" w:rsidRPr="00D205C0" w:rsidRDefault="00D205C0" w:rsidP="00D205C0">
      <w:pPr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Основной учебник – </w:t>
      </w:r>
    </w:p>
    <w:p w:rsidR="00D205C0" w:rsidRPr="00D205C0" w:rsidRDefault="00D205C0" w:rsidP="00D205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D205C0">
        <w:rPr>
          <w:rFonts w:ascii="Times New Roman" w:hAnsi="Times New Roman"/>
          <w:iCs/>
          <w:color w:val="000000"/>
          <w:sz w:val="24"/>
          <w:szCs w:val="24"/>
          <w:lang w:val="kk-KZ"/>
        </w:rPr>
        <w:t>Дворкин Л</w:t>
      </w:r>
      <w:r w:rsidRPr="00D205C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205C0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И. Строительные материалы из отходов промышленности: учебно-справочное пособие / Дворкин Л. И., О. Л. Дворкин.</w:t>
      </w:r>
      <w:r w:rsidRPr="00D205C0">
        <w:rPr>
          <w:rFonts w:ascii="Times New Roman" w:hAnsi="Times New Roman"/>
          <w:sz w:val="24"/>
          <w:szCs w:val="24"/>
        </w:rPr>
        <w:t xml:space="preserve"> –</w:t>
      </w:r>
      <w:r w:rsidRPr="00D205C0">
        <w:rPr>
          <w:rFonts w:ascii="Times New Roman" w:hAnsi="Times New Roman"/>
          <w:sz w:val="24"/>
          <w:szCs w:val="24"/>
          <w:lang w:val="kk-KZ"/>
        </w:rPr>
        <w:t xml:space="preserve"> Ростов н</w:t>
      </w:r>
      <w:proofErr w:type="gramStart"/>
      <w:r w:rsidRPr="00D205C0">
        <w:rPr>
          <w:rFonts w:ascii="Times New Roman" w:hAnsi="Times New Roman"/>
          <w:sz w:val="24"/>
          <w:szCs w:val="24"/>
          <w:lang w:val="kk-KZ"/>
        </w:rPr>
        <w:t>/Д</w:t>
      </w:r>
      <w:proofErr w:type="gramEnd"/>
      <w:r w:rsidRPr="00D205C0">
        <w:rPr>
          <w:rFonts w:ascii="Times New Roman" w:hAnsi="Times New Roman"/>
          <w:sz w:val="24"/>
          <w:szCs w:val="24"/>
          <w:lang w:val="kk-KZ"/>
        </w:rPr>
        <w:t xml:space="preserve">: Феникс, 2007. </w:t>
      </w:r>
      <w:r w:rsidRPr="00D205C0">
        <w:rPr>
          <w:rFonts w:ascii="Times New Roman" w:hAnsi="Times New Roman"/>
          <w:sz w:val="24"/>
          <w:szCs w:val="24"/>
        </w:rPr>
        <w:t>–</w:t>
      </w:r>
      <w:r w:rsidRPr="00D205C0">
        <w:rPr>
          <w:rFonts w:ascii="Times New Roman" w:hAnsi="Times New Roman"/>
          <w:sz w:val="24"/>
          <w:szCs w:val="24"/>
          <w:lang w:val="kk-KZ"/>
        </w:rPr>
        <w:t xml:space="preserve"> 368 с.</w:t>
      </w:r>
    </w:p>
    <w:p w:rsidR="00D205C0" w:rsidRPr="00D205C0" w:rsidRDefault="00D205C0" w:rsidP="00D205C0">
      <w:pPr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Дополнительная литература – </w:t>
      </w:r>
    </w:p>
    <w:p w:rsidR="00D205C0" w:rsidRPr="00D205C0" w:rsidRDefault="00D205C0" w:rsidP="00D205C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205C0">
        <w:rPr>
          <w:rFonts w:ascii="Times New Roman" w:hAnsi="Times New Roman"/>
          <w:color w:val="000000"/>
          <w:sz w:val="24"/>
          <w:szCs w:val="24"/>
          <w:lang w:val="kk-KZ"/>
        </w:rPr>
        <w:t xml:space="preserve">Баженов Ю. М., Алимов Л. А., Воронин В. В, Трескова Н. В. Проектирование предприятий по производству строительных материалов и изделий: Учебник для студ. вузов - М.: </w:t>
      </w:r>
      <w:r w:rsidRPr="00D205C0">
        <w:rPr>
          <w:rFonts w:ascii="Times New Roman" w:hAnsi="Times New Roman"/>
          <w:sz w:val="24"/>
          <w:szCs w:val="24"/>
        </w:rPr>
        <w:t xml:space="preserve">Изд-во </w:t>
      </w:r>
      <w:r w:rsidRPr="00D205C0">
        <w:rPr>
          <w:rFonts w:ascii="Times New Roman" w:hAnsi="Times New Roman"/>
          <w:color w:val="000000"/>
          <w:sz w:val="24"/>
          <w:szCs w:val="24"/>
          <w:lang w:val="kk-KZ"/>
        </w:rPr>
        <w:t>АСВ, 2005. – 472 с.</w:t>
      </w:r>
    </w:p>
    <w:p w:rsidR="00D205C0" w:rsidRPr="00D205C0" w:rsidRDefault="00D205C0" w:rsidP="00D205C0">
      <w:pPr>
        <w:pStyle w:val="af4"/>
        <w:tabs>
          <w:tab w:val="left" w:pos="1134"/>
        </w:tabs>
        <w:ind w:left="0" w:firstLine="567"/>
        <w:contextualSpacing/>
        <w:jc w:val="both"/>
        <w:rPr>
          <w:lang w:val="kk-KZ"/>
        </w:rPr>
      </w:pPr>
      <w:proofErr w:type="spellStart"/>
      <w:r w:rsidRPr="00D205C0">
        <w:t>Сайбулатов</w:t>
      </w:r>
      <w:proofErr w:type="spellEnd"/>
      <w:r w:rsidRPr="00D205C0">
        <w:t xml:space="preserve"> С. Ж., Сулейменов С. Т., </w:t>
      </w:r>
      <w:proofErr w:type="spellStart"/>
      <w:r w:rsidRPr="00D205C0">
        <w:t>Ралко</w:t>
      </w:r>
      <w:proofErr w:type="spellEnd"/>
      <w:r w:rsidRPr="00D205C0">
        <w:t xml:space="preserve"> А. В. </w:t>
      </w:r>
      <w:proofErr w:type="spellStart"/>
      <w:r w:rsidRPr="00D205C0">
        <w:t>Золокерамические</w:t>
      </w:r>
      <w:proofErr w:type="spellEnd"/>
      <w:r w:rsidRPr="00D205C0">
        <w:t xml:space="preserve"> стеновые материалы. – Алма-Ата</w:t>
      </w:r>
      <w:proofErr w:type="gramStart"/>
      <w:r w:rsidRPr="00D205C0">
        <w:t xml:space="preserve"> :</w:t>
      </w:r>
      <w:proofErr w:type="gramEnd"/>
      <w:r w:rsidRPr="00D205C0">
        <w:t xml:space="preserve"> Наука, 19</w:t>
      </w:r>
      <w:r w:rsidRPr="00D205C0">
        <w:rPr>
          <w:lang w:val="kk-KZ"/>
        </w:rPr>
        <w:t>8</w:t>
      </w:r>
      <w:r w:rsidRPr="00D205C0">
        <w:t xml:space="preserve">2. – 292 </w:t>
      </w:r>
      <w:proofErr w:type="gramStart"/>
      <w:r w:rsidRPr="00D205C0">
        <w:t>с</w:t>
      </w:r>
      <w:proofErr w:type="gramEnd"/>
      <w:r w:rsidRPr="00D205C0">
        <w:t>.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Координатор – к.т.н., асс</w:t>
      </w:r>
      <w:proofErr w:type="gramStart"/>
      <w:r w:rsidRPr="00D205C0">
        <w:rPr>
          <w:bCs/>
          <w:color w:val="000000"/>
        </w:rPr>
        <w:t>.п</w:t>
      </w:r>
      <w:proofErr w:type="gramEnd"/>
      <w:r w:rsidRPr="00D205C0">
        <w:rPr>
          <w:bCs/>
          <w:color w:val="000000"/>
        </w:rPr>
        <w:t>рофессор Никифорова В.Г.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Использование компьютера – нет</w:t>
      </w:r>
    </w:p>
    <w:p w:rsidR="00D205C0" w:rsidRPr="00D205C0" w:rsidRDefault="00D205C0" w:rsidP="00D205C0">
      <w:pPr>
        <w:pStyle w:val="af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D205C0">
        <w:rPr>
          <w:bCs/>
          <w:color w:val="000000"/>
        </w:rPr>
        <w:t>Лабораторные работы и проекты – нет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        Никифорова В. Г.     </w:t>
      </w:r>
      <w:r w:rsidR="00384F0D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D205C0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384F0D">
        <w:rPr>
          <w:rFonts w:ascii="Times New Roman" w:hAnsi="Times New Roman"/>
          <w:bCs/>
          <w:color w:val="000000"/>
          <w:sz w:val="24"/>
          <w:szCs w:val="24"/>
          <w:u w:val="single"/>
        </w:rPr>
        <w:t>Дата</w:t>
      </w:r>
      <w:r w:rsidR="00384F0D">
        <w:rPr>
          <w:rFonts w:ascii="Times New Roman" w:hAnsi="Times New Roman"/>
          <w:bCs/>
          <w:color w:val="000000"/>
          <w:sz w:val="24"/>
          <w:szCs w:val="24"/>
          <w:u w:val="single"/>
        </w:rPr>
        <w:t>____________</w:t>
      </w:r>
      <w:r w:rsidRPr="00384F0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5C0" w:rsidRPr="00D205C0" w:rsidRDefault="00D205C0" w:rsidP="00D205C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2D59" w:rsidRPr="00D205C0" w:rsidRDefault="00D92D59">
      <w:pPr>
        <w:rPr>
          <w:rFonts w:ascii="Times New Roman" w:hAnsi="Times New Roman"/>
          <w:sz w:val="24"/>
          <w:szCs w:val="24"/>
        </w:rPr>
      </w:pPr>
    </w:p>
    <w:sectPr w:rsidR="00D92D59" w:rsidRPr="00D205C0" w:rsidSect="00E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266290"/>
    <w:lvl w:ilvl="0">
      <w:start w:val="1"/>
      <w:numFmt w:val="decimal"/>
      <w:pStyle w:val="TableLeve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2F749A"/>
    <w:multiLevelType w:val="hybridMultilevel"/>
    <w:tmpl w:val="C8D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5E6"/>
    <w:multiLevelType w:val="hybridMultilevel"/>
    <w:tmpl w:val="A558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E01"/>
    <w:multiLevelType w:val="hybridMultilevel"/>
    <w:tmpl w:val="544C39B8"/>
    <w:lvl w:ilvl="0" w:tplc="A596D3AC">
      <w:start w:val="1"/>
      <w:numFmt w:val="decimal"/>
      <w:lvlText w:val="%1)"/>
      <w:lvlJc w:val="center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15E"/>
    <w:multiLevelType w:val="hybridMultilevel"/>
    <w:tmpl w:val="7ED2D374"/>
    <w:lvl w:ilvl="0" w:tplc="AB7E7B46">
      <w:start w:val="1"/>
      <w:numFmt w:val="decimal"/>
      <w:lvlText w:val="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6061"/>
    <w:multiLevelType w:val="hybridMultilevel"/>
    <w:tmpl w:val="8D8006E8"/>
    <w:lvl w:ilvl="0" w:tplc="325695A8">
      <w:start w:val="1"/>
      <w:numFmt w:val="decimal"/>
      <w:lvlText w:val="%1)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9F6AD1"/>
    <w:multiLevelType w:val="hybridMultilevel"/>
    <w:tmpl w:val="89143146"/>
    <w:lvl w:ilvl="0" w:tplc="DB86580A">
      <w:start w:val="1"/>
      <w:numFmt w:val="decimal"/>
      <w:lvlText w:val="%1)"/>
      <w:lvlJc w:val="center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64CE"/>
    <w:multiLevelType w:val="hybridMultilevel"/>
    <w:tmpl w:val="8FAC23FE"/>
    <w:lvl w:ilvl="0" w:tplc="376446D6">
      <w:start w:val="1"/>
      <w:numFmt w:val="decimal"/>
      <w:lvlText w:val="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6F46"/>
    <w:multiLevelType w:val="hybridMultilevel"/>
    <w:tmpl w:val="29283EC8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729A"/>
    <w:multiLevelType w:val="hybridMultilevel"/>
    <w:tmpl w:val="2AE85F4E"/>
    <w:lvl w:ilvl="0" w:tplc="B5DAFDF2">
      <w:start w:val="1"/>
      <w:numFmt w:val="decimal"/>
      <w:lvlText w:val="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1E77"/>
    <w:multiLevelType w:val="hybridMultilevel"/>
    <w:tmpl w:val="D0503F46"/>
    <w:lvl w:ilvl="0" w:tplc="C510A23E">
      <w:start w:val="1"/>
      <w:numFmt w:val="decimal"/>
      <w:lvlText w:val="%1)"/>
      <w:lvlJc w:val="center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672F42"/>
    <w:multiLevelType w:val="hybridMultilevel"/>
    <w:tmpl w:val="EFF8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0135"/>
    <w:multiLevelType w:val="hybridMultilevel"/>
    <w:tmpl w:val="18C0D488"/>
    <w:lvl w:ilvl="0" w:tplc="74D20DAA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15AC"/>
    <w:multiLevelType w:val="hybridMultilevel"/>
    <w:tmpl w:val="1766E472"/>
    <w:lvl w:ilvl="0" w:tplc="96D279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546B"/>
    <w:multiLevelType w:val="hybridMultilevel"/>
    <w:tmpl w:val="1C0EB7BE"/>
    <w:lvl w:ilvl="0" w:tplc="52D40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B712D"/>
    <w:multiLevelType w:val="hybridMultilevel"/>
    <w:tmpl w:val="514646CA"/>
    <w:lvl w:ilvl="0" w:tplc="C8A038B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3945AE"/>
    <w:multiLevelType w:val="hybridMultilevel"/>
    <w:tmpl w:val="76B6C79E"/>
    <w:lvl w:ilvl="0" w:tplc="73C48A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2688"/>
    <w:multiLevelType w:val="hybridMultilevel"/>
    <w:tmpl w:val="F814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3022D"/>
    <w:multiLevelType w:val="hybridMultilevel"/>
    <w:tmpl w:val="91DC254A"/>
    <w:lvl w:ilvl="0" w:tplc="58C29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52353"/>
    <w:multiLevelType w:val="hybridMultilevel"/>
    <w:tmpl w:val="216CAD9C"/>
    <w:lvl w:ilvl="0" w:tplc="635648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2"/>
  </w:num>
  <w:num w:numId="15">
    <w:abstractNumId w:val="17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BD2A33"/>
    <w:rsid w:val="00384F0D"/>
    <w:rsid w:val="00491291"/>
    <w:rsid w:val="00972DE9"/>
    <w:rsid w:val="00A27A75"/>
    <w:rsid w:val="00BD2A33"/>
    <w:rsid w:val="00C17C2A"/>
    <w:rsid w:val="00D205C0"/>
    <w:rsid w:val="00D92D59"/>
    <w:rsid w:val="00DF48BF"/>
    <w:rsid w:val="00F5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05C0"/>
    <w:pPr>
      <w:keepNext/>
      <w:widowControl w:val="0"/>
      <w:suppressAutoHyphens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05C0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D205C0"/>
    <w:pPr>
      <w:keepNext/>
      <w:widowControl w:val="0"/>
      <w:suppressAutoHyphens/>
      <w:spacing w:before="240" w:after="60" w:line="240" w:lineRule="auto"/>
      <w:ind w:left="708" w:firstLine="40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205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205C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205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05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05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05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05C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05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D2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0"/>
    <w:link w:val="a4"/>
    <w:uiPriority w:val="99"/>
    <w:semiHidden/>
    <w:locked/>
    <w:rsid w:val="00D205C0"/>
    <w:rPr>
      <w:rFonts w:ascii="Times New Roman" w:hAnsi="Times New Roman" w:cs="Times New Roman"/>
      <w:sz w:val="20"/>
      <w:szCs w:val="20"/>
      <w:lang w:val="en-US"/>
    </w:rPr>
  </w:style>
  <w:style w:type="paragraph" w:styleId="a4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"/>
    <w:link w:val="11"/>
    <w:uiPriority w:val="99"/>
    <w:semiHidden/>
    <w:rsid w:val="00D205C0"/>
    <w:pPr>
      <w:spacing w:line="252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a5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basedOn w:val="a0"/>
    <w:uiPriority w:val="99"/>
    <w:semiHidden/>
    <w:rsid w:val="00D205C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-FN Знак Char1,Footnote Text Char Знак Знак Знак Char1,Footnote Text Char Знак Знак1 Char1,Table_Footnote_last Знак Char1,Oaeno niinee-FN Знак Char1,Oaeno niinee Ciae Знак Char1,Текст сноски-FN Char1,Знак1 Char"/>
    <w:basedOn w:val="a0"/>
    <w:uiPriority w:val="99"/>
    <w:semiHidden/>
    <w:rsid w:val="00D205C0"/>
    <w:rPr>
      <w:sz w:val="20"/>
      <w:szCs w:val="20"/>
    </w:rPr>
  </w:style>
  <w:style w:type="paragraph" w:styleId="a6">
    <w:name w:val="header"/>
    <w:basedOn w:val="a"/>
    <w:link w:val="a7"/>
    <w:rsid w:val="00D205C0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a8">
    <w:name w:val="footer"/>
    <w:basedOn w:val="a"/>
    <w:link w:val="a9"/>
    <w:uiPriority w:val="99"/>
    <w:rsid w:val="00D205C0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aa">
    <w:name w:val="caption"/>
    <w:basedOn w:val="a"/>
    <w:next w:val="a"/>
    <w:uiPriority w:val="99"/>
    <w:qFormat/>
    <w:rsid w:val="00D205C0"/>
    <w:pPr>
      <w:suppressAutoHyphens/>
      <w:spacing w:after="120" w:line="240" w:lineRule="auto"/>
      <w:jc w:val="center"/>
    </w:pPr>
    <w:rPr>
      <w:rFonts w:ascii="Times New Roman" w:hAnsi="Times New Roman"/>
      <w:b/>
      <w:bCs/>
      <w:sz w:val="24"/>
      <w:szCs w:val="20"/>
      <w:lang w:val="en-US" w:eastAsia="ar-SA"/>
    </w:rPr>
  </w:style>
  <w:style w:type="paragraph" w:styleId="ab">
    <w:name w:val="List Number"/>
    <w:basedOn w:val="a"/>
    <w:uiPriority w:val="99"/>
    <w:semiHidden/>
    <w:rsid w:val="00D205C0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styleId="ac">
    <w:name w:val="Body Text"/>
    <w:basedOn w:val="a"/>
    <w:link w:val="ad"/>
    <w:rsid w:val="00D205C0"/>
    <w:pPr>
      <w:widowControl w:val="0"/>
      <w:suppressAutoHyphens/>
      <w:spacing w:after="12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D205C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205C0"/>
    <w:pPr>
      <w:widowControl w:val="0"/>
      <w:suppressAutoHyphens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205C0"/>
    <w:pPr>
      <w:spacing w:after="120" w:line="480" w:lineRule="auto"/>
      <w:ind w:left="283"/>
    </w:pPr>
    <w:rPr>
      <w:rFonts w:ascii="Times New Roman" w:hAnsi="Times New Roman"/>
      <w:sz w:val="28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rsid w:val="00D205C0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0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semiHidden/>
    <w:rsid w:val="00D205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D20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D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05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205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D205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">
    <w:name w:val="Author"/>
    <w:basedOn w:val="ac"/>
    <w:uiPriority w:val="99"/>
    <w:rsid w:val="00D205C0"/>
    <w:pPr>
      <w:widowControl/>
      <w:tabs>
        <w:tab w:val="right" w:pos="8640"/>
      </w:tabs>
      <w:suppressAutoHyphens w:val="0"/>
      <w:spacing w:after="0" w:line="480" w:lineRule="auto"/>
      <w:ind w:firstLine="0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ColorfulList-Accent11">
    <w:name w:val="Colorful List - Accent 11"/>
    <w:basedOn w:val="a"/>
    <w:uiPriority w:val="99"/>
    <w:rsid w:val="00D205C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Level2">
    <w:name w:val="Table Level 2"/>
    <w:basedOn w:val="1"/>
    <w:next w:val="a"/>
    <w:uiPriority w:val="99"/>
    <w:rsid w:val="00D205C0"/>
    <w:pPr>
      <w:keepNext w:val="0"/>
      <w:numPr>
        <w:numId w:val="1"/>
      </w:numPr>
      <w:spacing w:before="0" w:after="120"/>
      <w:ind w:left="0" w:firstLine="0"/>
      <w:jc w:val="center"/>
      <w:outlineLvl w:val="9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Bullets1">
    <w:name w:val="Bullets 1"/>
    <w:basedOn w:val="ac"/>
    <w:uiPriority w:val="99"/>
    <w:rsid w:val="00D205C0"/>
    <w:pPr>
      <w:suppressLineNumbers/>
      <w:ind w:firstLine="0"/>
    </w:pPr>
    <w:rPr>
      <w:lang w:val="en-US" w:eastAsia="ar-SA"/>
    </w:rPr>
  </w:style>
  <w:style w:type="character" w:customStyle="1" w:styleId="33">
    <w:name w:val="Основной текст (3)_"/>
    <w:basedOn w:val="a0"/>
    <w:link w:val="310"/>
    <w:locked/>
    <w:rsid w:val="00D205C0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D205C0"/>
    <w:pPr>
      <w:shd w:val="clear" w:color="auto" w:fill="FFFFFF"/>
      <w:spacing w:after="240" w:line="274" w:lineRule="exact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D205C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D205C0"/>
    <w:pPr>
      <w:shd w:val="clear" w:color="auto" w:fill="FFFFFF"/>
      <w:spacing w:before="660" w:after="0" w:line="413" w:lineRule="exact"/>
      <w:outlineLvl w:val="4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2"/>
    <w:uiPriority w:val="99"/>
    <w:locked/>
    <w:rsid w:val="00D205C0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D205C0"/>
    <w:pPr>
      <w:shd w:val="clear" w:color="auto" w:fill="FFFFFF"/>
      <w:spacing w:before="360" w:after="0" w:line="302" w:lineRule="exact"/>
      <w:ind w:hanging="132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D205C0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205C0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customStyle="1" w:styleId="12pt127">
    <w:name w:val="Стиль 12 pt по ширине Первая строка:  127 см"/>
    <w:basedOn w:val="a"/>
    <w:uiPriority w:val="99"/>
    <w:rsid w:val="00D205C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6">
    <w:name w:val="Мой"/>
    <w:basedOn w:val="a"/>
    <w:uiPriority w:val="99"/>
    <w:rsid w:val="00D205C0"/>
    <w:pPr>
      <w:widowControl w:val="0"/>
      <w:suppressAutoHyphens/>
      <w:spacing w:after="0" w:line="240" w:lineRule="auto"/>
      <w:ind w:firstLine="720"/>
    </w:pPr>
    <w:rPr>
      <w:rFonts w:ascii="Times New Roman" w:eastAsia="Batang" w:hAnsi="Times New Roman"/>
      <w:kern w:val="2"/>
      <w:sz w:val="28"/>
      <w:szCs w:val="20"/>
    </w:rPr>
  </w:style>
  <w:style w:type="paragraph" w:customStyle="1" w:styleId="af7">
    <w:name w:val="ñïèñ"/>
    <w:basedOn w:val="a"/>
    <w:uiPriority w:val="99"/>
    <w:rsid w:val="00D205C0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8">
    <w:name w:val="àáçàö"/>
    <w:basedOn w:val="a"/>
    <w:uiPriority w:val="99"/>
    <w:rsid w:val="00D205C0"/>
    <w:pPr>
      <w:suppressLineNumbers/>
      <w:spacing w:before="120"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uiPriority w:val="99"/>
    <w:rsid w:val="00D205C0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af9">
    <w:name w:val="Заголовок"/>
    <w:basedOn w:val="a"/>
    <w:next w:val="ac"/>
    <w:uiPriority w:val="99"/>
    <w:rsid w:val="00D205C0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kern w:val="2"/>
      <w:sz w:val="28"/>
      <w:szCs w:val="28"/>
    </w:rPr>
  </w:style>
  <w:style w:type="paragraph" w:customStyle="1" w:styleId="Default">
    <w:name w:val="Default"/>
    <w:basedOn w:val="a"/>
    <w:uiPriority w:val="99"/>
    <w:rsid w:val="00D205C0"/>
    <w:pPr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character" w:styleId="afa">
    <w:name w:val="footnote reference"/>
    <w:aliases w:val="Знак сноски-FN,Ciae niinee-FN,Знак сноски 1,ftref"/>
    <w:basedOn w:val="a0"/>
    <w:uiPriority w:val="99"/>
    <w:semiHidden/>
    <w:rsid w:val="00D205C0"/>
    <w:rPr>
      <w:rFonts w:cs="Times New Roman"/>
      <w:vertAlign w:val="superscript"/>
    </w:rPr>
  </w:style>
  <w:style w:type="character" w:customStyle="1" w:styleId="15">
    <w:name w:val="Основной текст + Курсив1"/>
    <w:basedOn w:val="af5"/>
    <w:uiPriority w:val="99"/>
    <w:rsid w:val="00D205C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s0">
    <w:name w:val="s0"/>
    <w:basedOn w:val="a0"/>
    <w:rsid w:val="00D205C0"/>
    <w:rPr>
      <w:rFonts w:cs="Times New Roman"/>
    </w:rPr>
  </w:style>
  <w:style w:type="character" w:customStyle="1" w:styleId="s1">
    <w:name w:val="s1"/>
    <w:basedOn w:val="a0"/>
    <w:rsid w:val="00D205C0"/>
    <w:rPr>
      <w:rFonts w:cs="Times New Roman"/>
    </w:rPr>
  </w:style>
  <w:style w:type="table" w:styleId="afb">
    <w:name w:val="Table Grid"/>
    <w:basedOn w:val="a1"/>
    <w:uiPriority w:val="59"/>
    <w:rsid w:val="00D205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D205C0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rsid w:val="00D205C0"/>
    <w:rPr>
      <w:rFonts w:cs="Times New Roman"/>
      <w:color w:val="800080"/>
      <w:u w:val="single"/>
    </w:rPr>
  </w:style>
  <w:style w:type="character" w:styleId="afe">
    <w:name w:val="Strong"/>
    <w:basedOn w:val="a0"/>
    <w:uiPriority w:val="99"/>
    <w:qFormat/>
    <w:rsid w:val="00D205C0"/>
    <w:rPr>
      <w:rFonts w:cs="Times New Roman"/>
      <w:b/>
      <w:bCs/>
    </w:rPr>
  </w:style>
  <w:style w:type="paragraph" w:styleId="aff">
    <w:name w:val="Title"/>
    <w:basedOn w:val="a"/>
    <w:link w:val="aff0"/>
    <w:qFormat/>
    <w:rsid w:val="00D205C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D20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uiPriority w:val="99"/>
    <w:rsid w:val="00D205C0"/>
    <w:pPr>
      <w:widowControl w:val="0"/>
      <w:autoSpaceDE w:val="0"/>
      <w:autoSpaceDN w:val="0"/>
      <w:adjustRightInd w:val="0"/>
      <w:spacing w:line="480" w:lineRule="auto"/>
      <w:ind w:firstLine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D205C0"/>
    <w:pPr>
      <w:spacing w:after="0" w:line="400" w:lineRule="exact"/>
      <w:jc w:val="center"/>
    </w:pPr>
    <w:rPr>
      <w:rFonts w:ascii="TextBook" w:hAnsi="TextBook"/>
      <w:b/>
      <w:sz w:val="28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D205C0"/>
    <w:rPr>
      <w:rFonts w:ascii="TextBook" w:eastAsia="Times New Roman" w:hAnsi="TextBook" w:cs="Times New Roman"/>
      <w:b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D205C0"/>
    <w:pPr>
      <w:keepNext w:val="0"/>
      <w:keepLines/>
      <w:widowControl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uiPriority w:val="99"/>
    <w:rsid w:val="00D205C0"/>
    <w:pPr>
      <w:widowControl w:val="0"/>
      <w:suppressAutoHyphens w:val="0"/>
      <w:autoSpaceDN w:val="0"/>
      <w:adjustRightInd w:val="0"/>
      <w:spacing w:after="83"/>
    </w:pPr>
    <w:rPr>
      <w:rFonts w:ascii="Officina Sans C" w:hAnsi="Officina Sans C"/>
      <w:color w:val="auto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205C0"/>
  </w:style>
  <w:style w:type="paragraph" w:customStyle="1" w:styleId="088095CB421E4E02BDC9682AFEE1723A">
    <w:name w:val="088095CB421E4E02BDC9682AFEE1723A"/>
    <w:rsid w:val="00D205C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D205C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205C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205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205C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D205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D2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D205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D20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D2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5"/>
    <w:rsid w:val="00D2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rsid w:val="00D205C0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color w:val="000000"/>
      <w:sz w:val="24"/>
      <w:szCs w:val="24"/>
      <w:lang w:bidi="ru-RU"/>
    </w:rPr>
  </w:style>
  <w:style w:type="paragraph" w:customStyle="1" w:styleId="affa">
    <w:name w:val="Подпись к таблице"/>
    <w:basedOn w:val="a"/>
    <w:link w:val="aff9"/>
    <w:rsid w:val="00D205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paragraph" w:styleId="affb">
    <w:name w:val="No Spacing"/>
    <w:uiPriority w:val="1"/>
    <w:qFormat/>
    <w:rsid w:val="00D205C0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Bodytext214ptItalic">
    <w:name w:val="Body text (2) + 14 pt;Italic"/>
    <w:rsid w:val="00D205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c">
    <w:name w:val="Ждя курсочей"/>
    <w:basedOn w:val="a"/>
    <w:link w:val="affd"/>
    <w:qFormat/>
    <w:rsid w:val="00D205C0"/>
    <w:pPr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ffd">
    <w:name w:val="Ждя курсочей Знак"/>
    <w:link w:val="affc"/>
    <w:locked/>
    <w:rsid w:val="00D205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rsid w:val="00D205C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1">
    <w:name w:val="Font Style31"/>
    <w:uiPriority w:val="99"/>
    <w:rsid w:val="00D205C0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rsid w:val="00D205C0"/>
    <w:pPr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05C0"/>
    <w:pPr>
      <w:keepNext/>
      <w:widowControl w:val="0"/>
      <w:suppressAutoHyphens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05C0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D205C0"/>
    <w:pPr>
      <w:keepNext/>
      <w:widowControl w:val="0"/>
      <w:suppressAutoHyphens/>
      <w:spacing w:before="240" w:after="60" w:line="240" w:lineRule="auto"/>
      <w:ind w:left="708" w:firstLine="40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205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205C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205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05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05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05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05C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05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D2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0"/>
    <w:link w:val="a4"/>
    <w:uiPriority w:val="99"/>
    <w:semiHidden/>
    <w:locked/>
    <w:rsid w:val="00D205C0"/>
    <w:rPr>
      <w:rFonts w:ascii="Times New Roman" w:hAnsi="Times New Roman" w:cs="Times New Roman"/>
      <w:sz w:val="20"/>
      <w:szCs w:val="20"/>
      <w:lang w:val="en-US"/>
    </w:rPr>
  </w:style>
  <w:style w:type="paragraph" w:styleId="a4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"/>
    <w:link w:val="11"/>
    <w:uiPriority w:val="99"/>
    <w:semiHidden/>
    <w:rsid w:val="00D205C0"/>
    <w:pPr>
      <w:spacing w:line="252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a5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basedOn w:val="a0"/>
    <w:uiPriority w:val="99"/>
    <w:semiHidden/>
    <w:rsid w:val="00D205C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-FN Знак Char1,Footnote Text Char Знак Знак Знак Char1,Footnote Text Char Знак Знак1 Char1,Table_Footnote_last Знак Char1,Oaeno niinee-FN Знак Char1,Oaeno niinee Ciae Знак Char1,Текст сноски-FN Char1,Знак1 Char"/>
    <w:basedOn w:val="a0"/>
    <w:uiPriority w:val="99"/>
    <w:semiHidden/>
    <w:rsid w:val="00D205C0"/>
    <w:rPr>
      <w:sz w:val="20"/>
      <w:szCs w:val="20"/>
    </w:rPr>
  </w:style>
  <w:style w:type="paragraph" w:styleId="a6">
    <w:name w:val="header"/>
    <w:basedOn w:val="a"/>
    <w:link w:val="a7"/>
    <w:rsid w:val="00D205C0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a8">
    <w:name w:val="footer"/>
    <w:basedOn w:val="a"/>
    <w:link w:val="a9"/>
    <w:uiPriority w:val="99"/>
    <w:rsid w:val="00D205C0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aa">
    <w:name w:val="caption"/>
    <w:basedOn w:val="a"/>
    <w:next w:val="a"/>
    <w:uiPriority w:val="99"/>
    <w:qFormat/>
    <w:rsid w:val="00D205C0"/>
    <w:pPr>
      <w:suppressAutoHyphens/>
      <w:spacing w:after="120" w:line="240" w:lineRule="auto"/>
      <w:jc w:val="center"/>
    </w:pPr>
    <w:rPr>
      <w:rFonts w:ascii="Times New Roman" w:hAnsi="Times New Roman"/>
      <w:b/>
      <w:bCs/>
      <w:sz w:val="24"/>
      <w:szCs w:val="20"/>
      <w:lang w:val="en-US" w:eastAsia="ar-SA"/>
    </w:rPr>
  </w:style>
  <w:style w:type="paragraph" w:styleId="ab">
    <w:name w:val="List Number"/>
    <w:basedOn w:val="a"/>
    <w:uiPriority w:val="99"/>
    <w:semiHidden/>
    <w:rsid w:val="00D205C0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styleId="ac">
    <w:name w:val="Body Text"/>
    <w:basedOn w:val="a"/>
    <w:link w:val="ad"/>
    <w:rsid w:val="00D205C0"/>
    <w:pPr>
      <w:widowControl w:val="0"/>
      <w:suppressAutoHyphens/>
      <w:spacing w:after="12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D205C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205C0"/>
    <w:pPr>
      <w:widowControl w:val="0"/>
      <w:suppressAutoHyphens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2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205C0"/>
    <w:pPr>
      <w:spacing w:after="120" w:line="480" w:lineRule="auto"/>
      <w:ind w:left="283"/>
    </w:pPr>
    <w:rPr>
      <w:rFonts w:ascii="Times New Roman" w:hAnsi="Times New Roman"/>
      <w:sz w:val="28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205C0"/>
    <w:rPr>
      <w:rFonts w:ascii="Times New Roman" w:eastAsia="Times New Roman" w:hAnsi="Times New Roman" w:cs="Times New Roman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rsid w:val="00D205C0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0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semiHidden/>
    <w:rsid w:val="00D205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D20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D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05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205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D205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">
    <w:name w:val="Author"/>
    <w:basedOn w:val="ac"/>
    <w:uiPriority w:val="99"/>
    <w:rsid w:val="00D205C0"/>
    <w:pPr>
      <w:widowControl/>
      <w:tabs>
        <w:tab w:val="right" w:pos="8640"/>
      </w:tabs>
      <w:suppressAutoHyphens w:val="0"/>
      <w:spacing w:after="0" w:line="480" w:lineRule="auto"/>
      <w:ind w:firstLine="0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ColorfulList-Accent11">
    <w:name w:val="Colorful List - Accent 11"/>
    <w:basedOn w:val="a"/>
    <w:uiPriority w:val="99"/>
    <w:rsid w:val="00D205C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Level2">
    <w:name w:val="Table Level 2"/>
    <w:basedOn w:val="1"/>
    <w:next w:val="a"/>
    <w:uiPriority w:val="99"/>
    <w:rsid w:val="00D205C0"/>
    <w:pPr>
      <w:keepNext w:val="0"/>
      <w:numPr>
        <w:numId w:val="1"/>
      </w:numPr>
      <w:spacing w:before="0" w:after="120"/>
      <w:ind w:left="0" w:firstLine="0"/>
      <w:jc w:val="center"/>
      <w:outlineLvl w:val="9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Bullets1">
    <w:name w:val="Bullets 1"/>
    <w:basedOn w:val="ac"/>
    <w:uiPriority w:val="99"/>
    <w:rsid w:val="00D205C0"/>
    <w:pPr>
      <w:suppressLineNumbers/>
      <w:ind w:firstLine="0"/>
    </w:pPr>
    <w:rPr>
      <w:lang w:val="en-US" w:eastAsia="ar-SA"/>
    </w:rPr>
  </w:style>
  <w:style w:type="character" w:customStyle="1" w:styleId="33">
    <w:name w:val="Основной текст (3)_"/>
    <w:basedOn w:val="a0"/>
    <w:link w:val="310"/>
    <w:locked/>
    <w:rsid w:val="00D205C0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D205C0"/>
    <w:pPr>
      <w:shd w:val="clear" w:color="auto" w:fill="FFFFFF"/>
      <w:spacing w:after="240" w:line="274" w:lineRule="exact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D205C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D205C0"/>
    <w:pPr>
      <w:shd w:val="clear" w:color="auto" w:fill="FFFFFF"/>
      <w:spacing w:before="660" w:after="0" w:line="413" w:lineRule="exact"/>
      <w:outlineLvl w:val="4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2"/>
    <w:uiPriority w:val="99"/>
    <w:locked/>
    <w:rsid w:val="00D205C0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D205C0"/>
    <w:pPr>
      <w:shd w:val="clear" w:color="auto" w:fill="FFFFFF"/>
      <w:spacing w:before="360" w:after="0" w:line="302" w:lineRule="exact"/>
      <w:ind w:hanging="132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D205C0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205C0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customStyle="1" w:styleId="12pt127">
    <w:name w:val="Стиль 12 pt по ширине Первая строка:  127 см"/>
    <w:basedOn w:val="a"/>
    <w:uiPriority w:val="99"/>
    <w:rsid w:val="00D205C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6">
    <w:name w:val="Мой"/>
    <w:basedOn w:val="a"/>
    <w:uiPriority w:val="99"/>
    <w:rsid w:val="00D205C0"/>
    <w:pPr>
      <w:widowControl w:val="0"/>
      <w:suppressAutoHyphens/>
      <w:spacing w:after="0" w:line="240" w:lineRule="auto"/>
      <w:ind w:firstLine="720"/>
    </w:pPr>
    <w:rPr>
      <w:rFonts w:ascii="Times New Roman" w:eastAsia="Batang" w:hAnsi="Times New Roman"/>
      <w:kern w:val="2"/>
      <w:sz w:val="28"/>
      <w:szCs w:val="20"/>
    </w:rPr>
  </w:style>
  <w:style w:type="paragraph" w:customStyle="1" w:styleId="af7">
    <w:name w:val="ñïèñ"/>
    <w:basedOn w:val="a"/>
    <w:uiPriority w:val="99"/>
    <w:rsid w:val="00D205C0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8">
    <w:name w:val="àáçàö"/>
    <w:basedOn w:val="a"/>
    <w:uiPriority w:val="99"/>
    <w:rsid w:val="00D205C0"/>
    <w:pPr>
      <w:suppressLineNumbers/>
      <w:spacing w:before="120"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uiPriority w:val="99"/>
    <w:rsid w:val="00D205C0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af9">
    <w:name w:val="Заголовок"/>
    <w:basedOn w:val="a"/>
    <w:next w:val="ac"/>
    <w:uiPriority w:val="99"/>
    <w:rsid w:val="00D205C0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kern w:val="2"/>
      <w:sz w:val="28"/>
      <w:szCs w:val="28"/>
    </w:rPr>
  </w:style>
  <w:style w:type="paragraph" w:customStyle="1" w:styleId="Default">
    <w:name w:val="Default"/>
    <w:basedOn w:val="a"/>
    <w:uiPriority w:val="99"/>
    <w:rsid w:val="00D205C0"/>
    <w:pPr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character" w:styleId="afa">
    <w:name w:val="footnote reference"/>
    <w:aliases w:val="Знак сноски-FN,Ciae niinee-FN,Знак сноски 1,ftref"/>
    <w:basedOn w:val="a0"/>
    <w:uiPriority w:val="99"/>
    <w:semiHidden/>
    <w:rsid w:val="00D205C0"/>
    <w:rPr>
      <w:rFonts w:cs="Times New Roman"/>
      <w:vertAlign w:val="superscript"/>
    </w:rPr>
  </w:style>
  <w:style w:type="character" w:customStyle="1" w:styleId="15">
    <w:name w:val="Основной текст + Курсив1"/>
    <w:basedOn w:val="af5"/>
    <w:uiPriority w:val="99"/>
    <w:rsid w:val="00D205C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s0">
    <w:name w:val="s0"/>
    <w:basedOn w:val="a0"/>
    <w:rsid w:val="00D205C0"/>
    <w:rPr>
      <w:rFonts w:cs="Times New Roman"/>
    </w:rPr>
  </w:style>
  <w:style w:type="character" w:customStyle="1" w:styleId="s1">
    <w:name w:val="s1"/>
    <w:basedOn w:val="a0"/>
    <w:rsid w:val="00D205C0"/>
    <w:rPr>
      <w:rFonts w:cs="Times New Roman"/>
    </w:rPr>
  </w:style>
  <w:style w:type="table" w:styleId="afb">
    <w:name w:val="Table Grid"/>
    <w:basedOn w:val="a1"/>
    <w:uiPriority w:val="59"/>
    <w:rsid w:val="00D205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D205C0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rsid w:val="00D205C0"/>
    <w:rPr>
      <w:rFonts w:cs="Times New Roman"/>
      <w:color w:val="800080"/>
      <w:u w:val="single"/>
    </w:rPr>
  </w:style>
  <w:style w:type="character" w:styleId="afe">
    <w:name w:val="Strong"/>
    <w:basedOn w:val="a0"/>
    <w:uiPriority w:val="99"/>
    <w:qFormat/>
    <w:rsid w:val="00D205C0"/>
    <w:rPr>
      <w:rFonts w:cs="Times New Roman"/>
      <w:b/>
      <w:bCs/>
    </w:rPr>
  </w:style>
  <w:style w:type="paragraph" w:styleId="aff">
    <w:name w:val="Title"/>
    <w:basedOn w:val="a"/>
    <w:link w:val="aff0"/>
    <w:qFormat/>
    <w:rsid w:val="00D205C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D20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uiPriority w:val="99"/>
    <w:rsid w:val="00D205C0"/>
    <w:pPr>
      <w:widowControl w:val="0"/>
      <w:autoSpaceDE w:val="0"/>
      <w:autoSpaceDN w:val="0"/>
      <w:adjustRightInd w:val="0"/>
      <w:spacing w:line="480" w:lineRule="auto"/>
      <w:ind w:firstLine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D205C0"/>
    <w:pPr>
      <w:spacing w:after="0" w:line="400" w:lineRule="exact"/>
      <w:jc w:val="center"/>
    </w:pPr>
    <w:rPr>
      <w:rFonts w:ascii="TextBook" w:hAnsi="TextBook"/>
      <w:b/>
      <w:sz w:val="28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D205C0"/>
    <w:rPr>
      <w:rFonts w:ascii="TextBook" w:eastAsia="Times New Roman" w:hAnsi="TextBook" w:cs="Times New Roman"/>
      <w:b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D205C0"/>
    <w:pPr>
      <w:keepNext w:val="0"/>
      <w:keepLines/>
      <w:widowControl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uiPriority w:val="99"/>
    <w:rsid w:val="00D205C0"/>
    <w:pPr>
      <w:widowControl w:val="0"/>
      <w:suppressAutoHyphens w:val="0"/>
      <w:autoSpaceDN w:val="0"/>
      <w:adjustRightInd w:val="0"/>
      <w:spacing w:after="83"/>
    </w:pPr>
    <w:rPr>
      <w:rFonts w:ascii="Officina Sans C" w:hAnsi="Officina Sans C"/>
      <w:color w:val="auto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205C0"/>
  </w:style>
  <w:style w:type="paragraph" w:customStyle="1" w:styleId="088095CB421E4E02BDC9682AFEE1723A">
    <w:name w:val="088095CB421E4E02BDC9682AFEE1723A"/>
    <w:rsid w:val="00D205C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D205C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205C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205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205C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D205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D2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D205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D20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D2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5"/>
    <w:rsid w:val="00D2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rsid w:val="00D205C0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color w:val="000000"/>
      <w:sz w:val="24"/>
      <w:szCs w:val="24"/>
      <w:lang w:bidi="ru-RU"/>
    </w:rPr>
  </w:style>
  <w:style w:type="paragraph" w:customStyle="1" w:styleId="affa">
    <w:name w:val="Подпись к таблице"/>
    <w:basedOn w:val="a"/>
    <w:link w:val="aff9"/>
    <w:rsid w:val="00D205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paragraph" w:styleId="affb">
    <w:name w:val="No Spacing"/>
    <w:uiPriority w:val="1"/>
    <w:qFormat/>
    <w:rsid w:val="00D205C0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Bodytext214ptItalic">
    <w:name w:val="Body text (2) + 14 pt;Italic"/>
    <w:rsid w:val="00D205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c">
    <w:name w:val="Ждя курсочей"/>
    <w:basedOn w:val="a"/>
    <w:link w:val="affd"/>
    <w:qFormat/>
    <w:rsid w:val="00D205C0"/>
    <w:pPr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ffd">
    <w:name w:val="Ждя курсочей Знак"/>
    <w:link w:val="affc"/>
    <w:locked/>
    <w:rsid w:val="00D205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rsid w:val="00D205C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1">
    <w:name w:val="Font Style31"/>
    <w:uiPriority w:val="99"/>
    <w:rsid w:val="00D205C0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rsid w:val="00D205C0"/>
    <w:pPr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GYPNORION</cp:lastModifiedBy>
  <cp:revision>5</cp:revision>
  <dcterms:created xsi:type="dcterms:W3CDTF">2019-03-20T12:15:00Z</dcterms:created>
  <dcterms:modified xsi:type="dcterms:W3CDTF">2019-03-20T18:53:00Z</dcterms:modified>
</cp:coreProperties>
</file>